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Протокол № 2</w:t>
      </w:r>
      <w:r>
        <w:rPr>
          <w:b/>
          <w:bCs/>
          <w:sz w:val="26"/>
          <w:szCs w:val="26"/>
          <w:lang w:val="en-US"/>
        </w:rPr>
        <w:t>9</w:t>
      </w:r>
    </w:p>
    <w:p>
      <w:pPr>
        <w:pStyle w:val="Normal"/>
        <w:jc w:val="center"/>
        <w:rPr>
          <w:b/>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pPr>
        <w:pStyle w:val="Normal"/>
        <w:jc w:val="center"/>
        <w:rPr>
          <w:sz w:val="26"/>
          <w:szCs w:val="26"/>
        </w:rPr>
      </w:pPr>
      <w:r>
        <w:rPr>
          <w:b/>
          <w:bCs/>
          <w:sz w:val="26"/>
          <w:szCs w:val="26"/>
        </w:rPr>
        <w:t>(в режиме видеоконференции)</w:t>
      </w:r>
    </w:p>
    <w:p>
      <w:pPr>
        <w:pStyle w:val="Normal"/>
        <w:tabs>
          <w:tab w:val="clear" w:pos="708"/>
          <w:tab w:val="left" w:pos="8460" w:leader="none"/>
        </w:tabs>
        <w:rPr>
          <w:b/>
          <w:b/>
          <w:bCs/>
          <w:sz w:val="26"/>
          <w:szCs w:val="26"/>
        </w:rPr>
      </w:pPr>
      <w:r>
        <w:rPr>
          <w:b/>
          <w:bCs/>
          <w:sz w:val="26"/>
          <w:szCs w:val="26"/>
        </w:rPr>
      </w:r>
    </w:p>
    <w:p>
      <w:pPr>
        <w:pStyle w:val="Normal"/>
        <w:tabs>
          <w:tab w:val="clear" w:pos="708"/>
          <w:tab w:val="left" w:pos="8460" w:leader="none"/>
        </w:tabs>
        <w:rPr>
          <w:sz w:val="26"/>
          <w:szCs w:val="26"/>
        </w:rPr>
      </w:pPr>
      <w:r>
        <w:rPr>
          <w:sz w:val="26"/>
          <w:szCs w:val="26"/>
        </w:rPr>
        <w:t xml:space="preserve">Дата проведения – </w:t>
      </w:r>
      <w:r>
        <w:rPr>
          <w:sz w:val="26"/>
          <w:szCs w:val="26"/>
          <w:lang w:val="en-US"/>
        </w:rPr>
        <w:t>13</w:t>
      </w:r>
      <w:r>
        <w:rPr>
          <w:sz w:val="26"/>
          <w:szCs w:val="26"/>
        </w:rPr>
        <w:t xml:space="preserve">.10.2021 год                                                  </w:t>
      </w:r>
    </w:p>
    <w:p>
      <w:pPr>
        <w:pStyle w:val="Normal"/>
        <w:tabs>
          <w:tab w:val="clear" w:pos="708"/>
          <w:tab w:val="left" w:pos="8460" w:leader="none"/>
        </w:tabs>
        <w:rPr>
          <w:sz w:val="26"/>
          <w:szCs w:val="26"/>
        </w:rPr>
      </w:pPr>
      <w:r>
        <w:rPr>
          <w:sz w:val="26"/>
          <w:szCs w:val="26"/>
        </w:rPr>
        <w:t>Время проведения -</w:t>
      </w:r>
      <w:r>
        <w:rPr>
          <w:sz w:val="26"/>
          <w:szCs w:val="26"/>
          <w:lang w:val="en-US"/>
        </w:rPr>
        <w:t>09</w:t>
      </w:r>
      <w:r>
        <w:rPr>
          <w:sz w:val="26"/>
          <w:szCs w:val="26"/>
        </w:rPr>
        <w:t xml:space="preserve">.00.  </w:t>
        <w:tab/>
      </w:r>
    </w:p>
    <w:p>
      <w:pPr>
        <w:pStyle w:val="Normal"/>
        <w:suppressAutoHyphens w:val="false"/>
        <w:rPr>
          <w:b/>
          <w:b/>
          <w:bCs/>
          <w:sz w:val="26"/>
          <w:szCs w:val="26"/>
        </w:rPr>
      </w:pPr>
      <w:r>
        <w:rPr>
          <w:b/>
          <w:bCs/>
          <w:sz w:val="26"/>
          <w:szCs w:val="26"/>
        </w:rPr>
        <w:t>Председатель, Заместитель Оперативного штаба:</w:t>
      </w:r>
    </w:p>
    <w:p>
      <w:pPr>
        <w:pStyle w:val="Normal"/>
        <w:suppressAutoHyphens w:val="false"/>
        <w:rPr>
          <w:sz w:val="26"/>
          <w:szCs w:val="26"/>
        </w:rPr>
      </w:pPr>
      <w:r>
        <w:rPr>
          <w:sz w:val="26"/>
          <w:szCs w:val="26"/>
        </w:rPr>
        <w:t>Токарев С.А. – зам. Главы Администрации АГО.</w:t>
      </w:r>
    </w:p>
    <w:p>
      <w:pPr>
        <w:pStyle w:val="Normal"/>
        <w:suppressAutoHyphens w:val="false"/>
        <w:rPr>
          <w:b/>
          <w:b/>
          <w:bCs/>
          <w:sz w:val="26"/>
          <w:szCs w:val="26"/>
        </w:rPr>
      </w:pPr>
      <w:r>
        <w:rPr>
          <w:b/>
          <w:bCs/>
          <w:sz w:val="26"/>
          <w:szCs w:val="26"/>
        </w:rPr>
        <w:t>Секретарь:</w:t>
      </w:r>
    </w:p>
    <w:p>
      <w:pPr>
        <w:pStyle w:val="Normal"/>
        <w:suppressAutoHyphens w:val="false"/>
        <w:rPr>
          <w:bCs/>
          <w:sz w:val="26"/>
          <w:szCs w:val="26"/>
        </w:rPr>
      </w:pPr>
      <w:r>
        <w:rPr>
          <w:bCs/>
          <w:sz w:val="26"/>
          <w:szCs w:val="26"/>
        </w:rPr>
        <w:t>Власова Н.В.  – и. о.  заведующей организационным отделом.</w:t>
      </w:r>
    </w:p>
    <w:p>
      <w:pPr>
        <w:pStyle w:val="Normal"/>
        <w:rPr>
          <w:b/>
          <w:b/>
          <w:bCs/>
          <w:sz w:val="26"/>
          <w:szCs w:val="26"/>
        </w:rPr>
      </w:pPr>
      <w:r>
        <w:rPr>
          <w:b/>
          <w:bCs/>
          <w:sz w:val="26"/>
          <w:szCs w:val="26"/>
        </w:rPr>
        <w:t>Члены оперативного штаба:</w:t>
      </w:r>
    </w:p>
    <w:p>
      <w:pPr>
        <w:pStyle w:val="Normal"/>
        <w:rPr>
          <w:sz w:val="26"/>
          <w:szCs w:val="26"/>
        </w:rPr>
      </w:pPr>
      <w:r>
        <w:rPr>
          <w:sz w:val="26"/>
          <w:szCs w:val="26"/>
        </w:rPr>
        <w:t>Бердышева Д.В. – пом. прокурора Артинского района (по согласованию)</w:t>
      </w:r>
    </w:p>
    <w:p>
      <w:pPr>
        <w:pStyle w:val="Normal"/>
        <w:jc w:val="both"/>
        <w:rPr>
          <w:sz w:val="26"/>
          <w:szCs w:val="26"/>
        </w:rPr>
      </w:pPr>
      <w:r>
        <w:rPr>
          <w:sz w:val="26"/>
          <w:szCs w:val="26"/>
        </w:rPr>
        <w:t>Коробейникова М.Ю. – начальник  Красноуфимского ТО Управления  Роспотребнадзора по СО (по согласованию)</w:t>
      </w:r>
    </w:p>
    <w:p>
      <w:pPr>
        <w:pStyle w:val="Normal"/>
        <w:jc w:val="both"/>
        <w:rPr>
          <w:sz w:val="26"/>
          <w:szCs w:val="26"/>
        </w:rPr>
      </w:pPr>
      <w:r>
        <w:rPr>
          <w:sz w:val="26"/>
          <w:szCs w:val="26"/>
        </w:rPr>
        <w:t>Худяков В.А.–   главный врач   ГАУЗ Свердловской области «Артинская центральная районная больница» (по согласованию)</w:t>
      </w:r>
    </w:p>
    <w:p>
      <w:pPr>
        <w:pStyle w:val="Normal"/>
        <w:jc w:val="both"/>
        <w:rPr>
          <w:sz w:val="26"/>
          <w:szCs w:val="26"/>
        </w:rPr>
      </w:pPr>
      <w:r>
        <w:rPr>
          <w:sz w:val="26"/>
          <w:szCs w:val="26"/>
        </w:rPr>
        <w:t>Овчинников Ф.Г. - заместитель начальника полиции ОМВД РФ по Артинскому району (по согласованию)</w:t>
      </w:r>
    </w:p>
    <w:p>
      <w:pPr>
        <w:pStyle w:val="Normal"/>
        <w:jc w:val="both"/>
        <w:rPr>
          <w:sz w:val="26"/>
          <w:szCs w:val="26"/>
        </w:rPr>
      </w:pPr>
      <w:r>
        <w:rPr>
          <w:sz w:val="26"/>
          <w:szCs w:val="26"/>
        </w:rPr>
        <w:t xml:space="preserve">Спешилова Е.А.  –   начальник Управления образования Администрации Артинского ГО </w:t>
      </w:r>
    </w:p>
    <w:p>
      <w:pPr>
        <w:pStyle w:val="Normal"/>
        <w:jc w:val="both"/>
        <w:rPr>
          <w:sz w:val="26"/>
          <w:szCs w:val="26"/>
        </w:rPr>
      </w:pPr>
      <w:r>
        <w:rPr>
          <w:sz w:val="26"/>
          <w:szCs w:val="26"/>
        </w:rPr>
        <w:t>Богатырева Н.Е. –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rPr>
        <w:t>Цивунина О.А. – заместитель начальника Управления социальной политики   № 3 (по согласованию)</w:t>
      </w:r>
    </w:p>
    <w:p>
      <w:pPr>
        <w:pStyle w:val="Normal"/>
        <w:jc w:val="both"/>
        <w:rPr>
          <w:bCs/>
          <w:sz w:val="26"/>
          <w:szCs w:val="26"/>
        </w:rPr>
      </w:pPr>
      <w:r>
        <w:rPr>
          <w:bCs/>
          <w:sz w:val="26"/>
          <w:szCs w:val="26"/>
        </w:rPr>
        <w:t xml:space="preserve">Некрасов Ю.А. - директор Государственного казённого учреждения службы занятости населения Свердловской области «Артинский центр занятости </w:t>
      </w:r>
      <w:r>
        <w:rPr>
          <w:sz w:val="26"/>
          <w:szCs w:val="26"/>
        </w:rPr>
        <w:t>(по согласованию)</w:t>
      </w:r>
    </w:p>
    <w:p>
      <w:pPr>
        <w:pStyle w:val="Normal"/>
        <w:rPr>
          <w:sz w:val="26"/>
          <w:szCs w:val="26"/>
        </w:rPr>
      </w:pPr>
      <w:r>
        <w:rPr>
          <w:sz w:val="26"/>
          <w:szCs w:val="26"/>
        </w:rPr>
        <w:t>Томилов С.В. – и. о. главы Артинской поселковой администрации Администрации Артинского городского округа</w:t>
      </w:r>
    </w:p>
    <w:p>
      <w:pPr>
        <w:pStyle w:val="Normal"/>
        <w:rPr>
          <w:sz w:val="26"/>
          <w:szCs w:val="26"/>
        </w:rPr>
      </w:pPr>
      <w:r>
        <w:rPr>
          <w:sz w:val="26"/>
          <w:szCs w:val="26"/>
        </w:rPr>
        <w:t>Широков А.В. – нач. Единой дежурной диспетчерской службы МКУ «ЦТО» АГО</w:t>
      </w:r>
    </w:p>
    <w:p>
      <w:pPr>
        <w:pStyle w:val="Normal"/>
        <w:rPr>
          <w:sz w:val="26"/>
          <w:szCs w:val="26"/>
        </w:rPr>
      </w:pPr>
      <w:r>
        <w:rPr>
          <w:sz w:val="26"/>
          <w:szCs w:val="26"/>
        </w:rPr>
        <w:t>политики Администрации Артинского городского округа</w:t>
      </w:r>
    </w:p>
    <w:p>
      <w:pPr>
        <w:pStyle w:val="Normal"/>
        <w:rPr>
          <w:sz w:val="26"/>
          <w:szCs w:val="26"/>
        </w:rPr>
      </w:pPr>
      <w:r>
        <w:rPr>
          <w:sz w:val="26"/>
          <w:szCs w:val="26"/>
        </w:rPr>
        <w:t xml:space="preserve">Балашова С.В. - главный редактор МАУ  «Редакция газеты «Артинские вести»  </w:t>
      </w:r>
    </w:p>
    <w:p>
      <w:pPr>
        <w:pStyle w:val="Normal"/>
        <w:jc w:val="both"/>
        <w:rPr>
          <w:sz w:val="26"/>
          <w:szCs w:val="26"/>
        </w:rPr>
      </w:pPr>
      <w:r>
        <w:rPr>
          <w:sz w:val="26"/>
          <w:szCs w:val="26"/>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pPr>
        <w:pStyle w:val="Normal"/>
        <w:jc w:val="both"/>
        <w:rPr>
          <w:sz w:val="26"/>
          <w:szCs w:val="26"/>
        </w:rPr>
      </w:pPr>
      <w:r>
        <w:rPr>
          <w:sz w:val="26"/>
          <w:szCs w:val="26"/>
        </w:rPr>
        <w:t xml:space="preserve">Сивкина О.В. -  </w:t>
      </w:r>
      <w:r>
        <w:rPr>
          <w:sz w:val="26"/>
          <w:szCs w:val="26"/>
        </w:rPr>
        <w:t xml:space="preserve">и. о. начальника Управления культуры, спорта и молодёжной политики Администрации Артинского ГО  </w:t>
      </w:r>
    </w:p>
    <w:p>
      <w:pPr>
        <w:pStyle w:val="Normal"/>
        <w:jc w:val="both"/>
        <w:rPr>
          <w:sz w:val="26"/>
          <w:szCs w:val="26"/>
        </w:rPr>
      </w:pPr>
      <w:r>
        <w:rPr>
          <w:sz w:val="26"/>
          <w:szCs w:val="26"/>
        </w:rPr>
        <w:t>Сыворотко Т.М. – зам. Главы Администрации Артинского городского округа</w:t>
      </w:r>
    </w:p>
    <w:p>
      <w:pPr>
        <w:pStyle w:val="Normal"/>
        <w:jc w:val="both"/>
        <w:rPr>
          <w:sz w:val="26"/>
          <w:szCs w:val="26"/>
        </w:rPr>
      </w:pPr>
      <w:r>
        <w:rPr>
          <w:sz w:val="26"/>
          <w:szCs w:val="26"/>
        </w:rPr>
        <w:t>Куляшова Т.В. - главный специалист комитета по экономике Администрации АГО</w:t>
      </w:r>
    </w:p>
    <w:p>
      <w:pPr>
        <w:pStyle w:val="Normal"/>
        <w:rPr>
          <w:sz w:val="26"/>
          <w:szCs w:val="26"/>
        </w:rPr>
      </w:pPr>
      <w:r>
        <w:rPr>
          <w:b/>
          <w:sz w:val="26"/>
          <w:szCs w:val="26"/>
        </w:rPr>
        <w:t xml:space="preserve">Приглашены: </w:t>
      </w:r>
      <w:r>
        <w:rPr>
          <w:sz w:val="26"/>
          <w:szCs w:val="26"/>
        </w:rPr>
        <w:t>Главы сельских администраций Артинского ГО.</w:t>
      </w:r>
    </w:p>
    <w:p>
      <w:pPr>
        <w:pStyle w:val="Normal"/>
        <w:jc w:val="both"/>
        <w:rPr>
          <w:sz w:val="26"/>
          <w:szCs w:val="26"/>
        </w:rPr>
      </w:pPr>
      <w:r>
        <w:rPr>
          <w:b/>
          <w:bCs/>
          <w:sz w:val="26"/>
          <w:szCs w:val="26"/>
        </w:rPr>
        <w:t>Отсутствуют:</w:t>
      </w:r>
      <w:r>
        <w:rPr>
          <w:sz w:val="26"/>
          <w:szCs w:val="26"/>
        </w:rPr>
        <w:t xml:space="preserve"> </w:t>
      </w:r>
    </w:p>
    <w:p>
      <w:pPr>
        <w:pStyle w:val="Normal"/>
        <w:jc w:val="both"/>
        <w:rPr>
          <w:sz w:val="26"/>
          <w:szCs w:val="26"/>
        </w:rPr>
      </w:pPr>
      <w:r>
        <w:rPr>
          <w:sz w:val="26"/>
          <w:szCs w:val="26"/>
        </w:rPr>
        <w:t>Булыух А.И. - начальник Управления Пенсионного Фонда в г. Красноуфимск Свердловской области (межрайонное) (по согласованию)</w:t>
      </w:r>
    </w:p>
    <w:p>
      <w:pPr>
        <w:pStyle w:val="Normal"/>
        <w:jc w:val="both"/>
        <w:rPr>
          <w:sz w:val="26"/>
          <w:szCs w:val="26"/>
        </w:rPr>
      </w:pPr>
      <w:r>
        <w:rPr>
          <w:sz w:val="26"/>
          <w:szCs w:val="26"/>
        </w:rPr>
        <w:t xml:space="preserve">Снигирева Л.М. -  заведующая организационным отделом.                     </w:t>
      </w:r>
    </w:p>
    <w:p>
      <w:pPr>
        <w:pStyle w:val="Normal"/>
        <w:jc w:val="both"/>
        <w:rPr>
          <w:sz w:val="26"/>
          <w:szCs w:val="26"/>
        </w:rPr>
      </w:pPr>
      <w:r>
        <w:rPr>
          <w:sz w:val="26"/>
          <w:szCs w:val="26"/>
        </w:rPr>
        <w:t>Евсин О.Н. – зав. отделом ГО и ЧС Администрации АГО.</w:t>
      </w:r>
    </w:p>
    <w:p>
      <w:pPr>
        <w:pStyle w:val="Normal"/>
        <w:jc w:val="both"/>
        <w:rPr>
          <w:sz w:val="26"/>
          <w:szCs w:val="26"/>
        </w:rPr>
      </w:pPr>
      <w:r>
        <w:rPr>
          <w:sz w:val="26"/>
          <w:szCs w:val="26"/>
        </w:rPr>
        <w:t>Богатырева Н.Е.- начальник Управления культуры, спорта и молодёжной политики Администрации Артинского ГО.</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ind w:left="502" w:hanging="0"/>
        <w:jc w:val="center"/>
        <w:rPr>
          <w:sz w:val="26"/>
          <w:szCs w:val="26"/>
        </w:rPr>
      </w:pPr>
      <w:r>
        <w:rPr>
          <w:b/>
          <w:bCs/>
          <w:sz w:val="26"/>
          <w:szCs w:val="26"/>
        </w:rPr>
        <w:t>Повестка заседания</w:t>
      </w:r>
    </w:p>
    <w:p>
      <w:pPr>
        <w:pStyle w:val="Normal"/>
        <w:ind w:left="502" w:hanging="0"/>
        <w:jc w:val="both"/>
        <w:rPr>
          <w:sz w:val="26"/>
          <w:szCs w:val="26"/>
          <w:lang w:eastAsia="zh-CN"/>
        </w:rPr>
      </w:pPr>
      <w:r>
        <w:rPr>
          <w:sz w:val="26"/>
          <w:szCs w:val="26"/>
          <w:lang w:eastAsia="zh-CN"/>
        </w:rPr>
      </w:r>
    </w:p>
    <w:p>
      <w:pPr>
        <w:pStyle w:val="Normal"/>
        <w:numPr>
          <w:ilvl w:val="0"/>
          <w:numId w:val="1"/>
        </w:numPr>
        <w:jc w:val="both"/>
        <w:rPr/>
      </w:pPr>
      <w:r>
        <w:rPr>
          <w:b/>
          <w:bCs/>
          <w:sz w:val="26"/>
          <w:szCs w:val="26"/>
        </w:rPr>
        <w:t>Оперативная обстановка по профилактике  коронавирусной инфекции на территории Артинского городского округа.</w:t>
      </w:r>
      <w:r>
        <w:rPr>
          <w:sz w:val="26"/>
          <w:szCs w:val="26"/>
        </w:rPr>
        <w:t xml:space="preserve"> </w:t>
      </w:r>
      <w:r>
        <w:rPr>
          <w:b/>
          <w:sz w:val="26"/>
          <w:szCs w:val="26"/>
        </w:rPr>
        <w:t>О реализации Постановления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w:t>
      </w:r>
    </w:p>
    <w:p>
      <w:pPr>
        <w:pStyle w:val="Normal"/>
        <w:numPr>
          <w:ilvl w:val="0"/>
          <w:numId w:val="0"/>
        </w:numPr>
        <w:ind w:left="780" w:hanging="0"/>
        <w:jc w:val="both"/>
        <w:rPr>
          <w:sz w:val="26"/>
          <w:szCs w:val="26"/>
        </w:rPr>
      </w:pPr>
      <w:r>
        <w:rPr>
          <w:sz w:val="26"/>
          <w:szCs w:val="26"/>
        </w:rPr>
        <w:t xml:space="preserve"> </w:t>
      </w:r>
      <w:r>
        <w:rPr>
          <w:sz w:val="26"/>
          <w:szCs w:val="26"/>
        </w:rPr>
        <w:t>докладчик:</w:t>
      </w:r>
    </w:p>
    <w:p>
      <w:pPr>
        <w:pStyle w:val="Normal"/>
        <w:numPr>
          <w:ilvl w:val="0"/>
          <w:numId w:val="0"/>
        </w:numPr>
        <w:ind w:left="780" w:hanging="0"/>
        <w:jc w:val="both"/>
        <w:rPr/>
      </w:pPr>
      <w:r>
        <w:rPr>
          <w:b/>
          <w:bCs/>
          <w:sz w:val="26"/>
          <w:szCs w:val="26"/>
        </w:rPr>
        <w:t>Коробейникова М.Ю.</w:t>
      </w:r>
      <w:r>
        <w:rPr>
          <w:sz w:val="26"/>
          <w:szCs w:val="26"/>
        </w:rPr>
        <w:t xml:space="preserve"> – начальник Красноуфимского ТО Управления  Роспотребнадзора по СО (по согласованию)</w:t>
      </w:r>
    </w:p>
    <w:p>
      <w:pPr>
        <w:pStyle w:val="Normal"/>
        <w:numPr>
          <w:ilvl w:val="0"/>
          <w:numId w:val="1"/>
        </w:numPr>
        <w:jc w:val="both"/>
        <w:rPr>
          <w:b/>
          <w:b/>
          <w:sz w:val="26"/>
          <w:szCs w:val="26"/>
        </w:rPr>
      </w:pPr>
      <w:r>
        <w:rPr>
          <w:b/>
          <w:sz w:val="26"/>
          <w:szCs w:val="26"/>
        </w:rPr>
        <w:t>Оперативная обстановка по заболеваемости коронавирусной инфекции на территории Артинского городского округа.</w:t>
      </w:r>
    </w:p>
    <w:p>
      <w:pPr>
        <w:pStyle w:val="Normal"/>
        <w:numPr>
          <w:ilvl w:val="0"/>
          <w:numId w:val="0"/>
        </w:numPr>
        <w:ind w:left="720" w:hanging="0"/>
        <w:jc w:val="both"/>
        <w:rPr>
          <w:b/>
          <w:b/>
          <w:sz w:val="26"/>
          <w:szCs w:val="26"/>
        </w:rPr>
      </w:pPr>
      <w:r>
        <w:rPr>
          <w:b/>
          <w:sz w:val="26"/>
          <w:szCs w:val="26"/>
        </w:rPr>
        <w:t>Организация  проведения вакцинации против коронавирусной инфекции COVID-19 и гриппа на территории Артинского городского округа.</w:t>
      </w:r>
    </w:p>
    <w:p>
      <w:pPr>
        <w:pStyle w:val="Normal"/>
        <w:numPr>
          <w:ilvl w:val="0"/>
          <w:numId w:val="0"/>
        </w:numPr>
        <w:ind w:left="780" w:hanging="0"/>
        <w:jc w:val="both"/>
        <w:rPr>
          <w:sz w:val="26"/>
          <w:szCs w:val="26"/>
        </w:rPr>
      </w:pPr>
      <w:r>
        <w:rPr>
          <w:sz w:val="26"/>
          <w:szCs w:val="26"/>
        </w:rPr>
        <w:t>докладчик:</w:t>
      </w:r>
    </w:p>
    <w:p>
      <w:pPr>
        <w:pStyle w:val="Normal"/>
        <w:numPr>
          <w:ilvl w:val="0"/>
          <w:numId w:val="0"/>
        </w:numPr>
        <w:ind w:left="780" w:hanging="0"/>
        <w:jc w:val="both"/>
        <w:rPr/>
      </w:pPr>
      <w:r>
        <w:rPr>
          <w:b/>
          <w:bCs/>
          <w:sz w:val="26"/>
          <w:szCs w:val="26"/>
        </w:rPr>
        <w:t>Худяков В. А.</w:t>
      </w:r>
      <w:r>
        <w:rPr>
          <w:sz w:val="26"/>
          <w:szCs w:val="26"/>
        </w:rPr>
        <w:t xml:space="preserve"> – главный врач ГАУЗ СО «Артинская центральная районная больница» (по согласованию)</w:t>
      </w:r>
    </w:p>
    <w:p>
      <w:pPr>
        <w:pStyle w:val="Normal"/>
        <w:numPr>
          <w:ilvl w:val="0"/>
          <w:numId w:val="1"/>
        </w:numPr>
        <w:jc w:val="both"/>
        <w:rPr/>
      </w:pPr>
      <w:r>
        <w:rPr>
          <w:b/>
          <w:bCs/>
          <w:sz w:val="26"/>
          <w:szCs w:val="26"/>
        </w:rPr>
        <w:t>О работе мониторинговой группы по  организации контроля по соблюдению ограничений в соответствии с Указами Губернатора Свердловской области  на территории Артинского городского округа.</w:t>
      </w:r>
      <w:r>
        <w:rPr>
          <w:sz w:val="26"/>
          <w:szCs w:val="26"/>
        </w:rPr>
        <w:t xml:space="preserve"> </w:t>
      </w:r>
    </w:p>
    <w:p>
      <w:pPr>
        <w:pStyle w:val="Normal"/>
        <w:numPr>
          <w:ilvl w:val="0"/>
          <w:numId w:val="0"/>
        </w:numPr>
        <w:ind w:left="780" w:hanging="0"/>
        <w:jc w:val="both"/>
        <w:rPr>
          <w:sz w:val="26"/>
          <w:szCs w:val="26"/>
        </w:rPr>
      </w:pPr>
      <w:r>
        <w:rPr>
          <w:sz w:val="26"/>
          <w:szCs w:val="26"/>
        </w:rPr>
        <w:t xml:space="preserve"> </w:t>
      </w:r>
      <w:r>
        <w:rPr>
          <w:sz w:val="26"/>
          <w:szCs w:val="26"/>
        </w:rPr>
        <w:t>докладчики:</w:t>
      </w:r>
    </w:p>
    <w:p>
      <w:pPr>
        <w:pStyle w:val="Normal"/>
        <w:numPr>
          <w:ilvl w:val="0"/>
          <w:numId w:val="0"/>
        </w:numPr>
        <w:ind w:left="780" w:hanging="0"/>
        <w:jc w:val="both"/>
        <w:rPr/>
      </w:pPr>
      <w:r>
        <w:rPr>
          <w:b/>
          <w:bCs/>
          <w:sz w:val="26"/>
          <w:szCs w:val="26"/>
        </w:rPr>
        <w:t xml:space="preserve">Лавров  С. А.  - </w:t>
      </w:r>
      <w:r>
        <w:rPr>
          <w:bCs/>
          <w:sz w:val="26"/>
          <w:szCs w:val="26"/>
        </w:rPr>
        <w:t xml:space="preserve"> начальник отдела Министерства внутренних дел России по Артинскому району</w:t>
      </w:r>
      <w:r>
        <w:rPr>
          <w:b/>
          <w:bCs/>
          <w:sz w:val="26"/>
          <w:szCs w:val="26"/>
        </w:rPr>
        <w:t xml:space="preserve"> </w:t>
      </w:r>
      <w:r>
        <w:rPr>
          <w:sz w:val="26"/>
          <w:szCs w:val="26"/>
        </w:rPr>
        <w:t xml:space="preserve">(по согласованию) </w:t>
      </w:r>
    </w:p>
    <w:p>
      <w:pPr>
        <w:pStyle w:val="Normal"/>
        <w:numPr>
          <w:ilvl w:val="0"/>
          <w:numId w:val="1"/>
        </w:numPr>
        <w:ind w:left="426" w:hanging="360"/>
        <w:jc w:val="both"/>
        <w:rPr>
          <w:b/>
          <w:b/>
          <w:sz w:val="26"/>
          <w:szCs w:val="26"/>
        </w:rPr>
      </w:pPr>
      <w:r>
        <w:rPr>
          <w:b/>
          <w:sz w:val="26"/>
          <w:szCs w:val="26"/>
        </w:rPr>
        <w:t>Организация  учебного процесса  в образовательных организациях Артинского ГО в условиях  распространения новой коронавирусной инфекции COVID-19.</w:t>
      </w:r>
    </w:p>
    <w:p>
      <w:pPr>
        <w:pStyle w:val="Normal"/>
        <w:numPr>
          <w:ilvl w:val="0"/>
          <w:numId w:val="0"/>
        </w:numPr>
        <w:ind w:left="786" w:hanging="0"/>
        <w:jc w:val="both"/>
        <w:rPr>
          <w:b/>
          <w:b/>
          <w:sz w:val="26"/>
          <w:szCs w:val="26"/>
        </w:rPr>
      </w:pPr>
      <w:r>
        <w:rPr>
          <w:b/>
          <w:sz w:val="26"/>
          <w:szCs w:val="26"/>
        </w:rPr>
        <w:t>Проведение противоэпидемических мероприятий в очагах НКВИ и гриппа в образовательных организациях Артинского ГО.</w:t>
      </w:r>
    </w:p>
    <w:p>
      <w:pPr>
        <w:pStyle w:val="Normal"/>
        <w:numPr>
          <w:ilvl w:val="0"/>
          <w:numId w:val="0"/>
        </w:numPr>
        <w:ind w:left="786" w:hanging="0"/>
        <w:jc w:val="both"/>
        <w:rPr>
          <w:sz w:val="26"/>
          <w:szCs w:val="26"/>
        </w:rPr>
      </w:pPr>
      <w:r>
        <w:rPr>
          <w:sz w:val="26"/>
          <w:szCs w:val="26"/>
        </w:rPr>
        <w:t>докладчик:</w:t>
      </w:r>
    </w:p>
    <w:p>
      <w:pPr>
        <w:pStyle w:val="Normal"/>
        <w:numPr>
          <w:ilvl w:val="0"/>
          <w:numId w:val="0"/>
        </w:numPr>
        <w:ind w:left="720" w:hanging="0"/>
        <w:jc w:val="both"/>
        <w:rPr/>
      </w:pPr>
      <w:r>
        <w:rPr>
          <w:b/>
          <w:sz w:val="26"/>
          <w:szCs w:val="26"/>
        </w:rPr>
        <w:t xml:space="preserve">Спешилова Е. А.  –   </w:t>
      </w:r>
      <w:r>
        <w:rPr>
          <w:sz w:val="26"/>
          <w:szCs w:val="26"/>
        </w:rPr>
        <w:t xml:space="preserve">нач.  Управления образования Администрации Артинского ГО </w:t>
      </w:r>
    </w:p>
    <w:p>
      <w:pPr>
        <w:pStyle w:val="Normal"/>
        <w:numPr>
          <w:ilvl w:val="0"/>
          <w:numId w:val="1"/>
        </w:numPr>
        <w:jc w:val="both"/>
        <w:rPr>
          <w:b/>
          <w:b/>
          <w:sz w:val="26"/>
          <w:szCs w:val="26"/>
        </w:rPr>
      </w:pPr>
      <w:r>
        <w:rPr>
          <w:b/>
          <w:sz w:val="26"/>
          <w:szCs w:val="26"/>
        </w:rPr>
        <w:t>Организация  проведения вакцинации против коронавирусной инфекции COVID-19 в учреждениях и  организациях  Артинского ГО.</w:t>
      </w:r>
    </w:p>
    <w:p>
      <w:pPr>
        <w:pStyle w:val="Normal"/>
        <w:numPr>
          <w:ilvl w:val="0"/>
          <w:numId w:val="0"/>
        </w:numPr>
        <w:ind w:left="720" w:hanging="0"/>
        <w:jc w:val="both"/>
        <w:rPr>
          <w:sz w:val="26"/>
          <w:szCs w:val="26"/>
        </w:rPr>
      </w:pPr>
      <w:r>
        <w:rPr>
          <w:sz w:val="26"/>
          <w:szCs w:val="26"/>
        </w:rPr>
        <w:t>Докладчики:</w:t>
      </w:r>
    </w:p>
    <w:p>
      <w:pPr>
        <w:pStyle w:val="Normal"/>
        <w:numPr>
          <w:ilvl w:val="0"/>
          <w:numId w:val="0"/>
        </w:numPr>
        <w:ind w:left="720" w:hanging="0"/>
        <w:jc w:val="both"/>
        <w:rPr/>
      </w:pPr>
      <w:r>
        <w:rPr>
          <w:b/>
          <w:sz w:val="26"/>
          <w:szCs w:val="26"/>
        </w:rPr>
        <w:t>Архипов В. В.</w:t>
      </w:r>
      <w:r>
        <w:rPr>
          <w:sz w:val="26"/>
          <w:szCs w:val="26"/>
        </w:rPr>
        <w:t xml:space="preserve">  - директор ООО «Автотранспорт»</w:t>
      </w:r>
    </w:p>
    <w:p>
      <w:pPr>
        <w:pStyle w:val="Normal"/>
        <w:numPr>
          <w:ilvl w:val="0"/>
          <w:numId w:val="0"/>
        </w:numPr>
        <w:ind w:left="720" w:hanging="0"/>
        <w:jc w:val="both"/>
        <w:rPr/>
      </w:pPr>
      <w:r>
        <w:rPr>
          <w:b/>
          <w:sz w:val="26"/>
          <w:szCs w:val="26"/>
        </w:rPr>
        <w:t xml:space="preserve">Уткин Д. В. –    </w:t>
      </w:r>
      <w:r>
        <w:rPr>
          <w:sz w:val="26"/>
          <w:szCs w:val="26"/>
        </w:rPr>
        <w:t xml:space="preserve">директор </w:t>
      </w:r>
      <w:r>
        <w:rPr>
          <w:b/>
          <w:sz w:val="26"/>
          <w:szCs w:val="26"/>
        </w:rPr>
        <w:t xml:space="preserve"> </w:t>
      </w:r>
      <w:r>
        <w:rPr>
          <w:sz w:val="26"/>
          <w:szCs w:val="26"/>
        </w:rPr>
        <w:t>МУП АГО «Теплотехника»</w:t>
      </w:r>
    </w:p>
    <w:p>
      <w:pPr>
        <w:pStyle w:val="Normal"/>
        <w:numPr>
          <w:ilvl w:val="0"/>
          <w:numId w:val="0"/>
        </w:numPr>
        <w:ind w:left="720" w:hanging="0"/>
        <w:jc w:val="both"/>
        <w:rPr/>
      </w:pPr>
      <w:r>
        <w:rPr>
          <w:b/>
          <w:sz w:val="26"/>
          <w:szCs w:val="26"/>
        </w:rPr>
        <w:t xml:space="preserve">Васильев В. А.     -   </w:t>
      </w:r>
      <w:r>
        <w:rPr>
          <w:sz w:val="26"/>
          <w:szCs w:val="26"/>
        </w:rPr>
        <w:t>директор</w:t>
      </w:r>
      <w:r>
        <w:rPr>
          <w:b/>
          <w:sz w:val="26"/>
          <w:szCs w:val="26"/>
        </w:rPr>
        <w:t xml:space="preserve"> </w:t>
      </w:r>
      <w:r>
        <w:rPr>
          <w:sz w:val="26"/>
          <w:szCs w:val="26"/>
        </w:rPr>
        <w:t>МУП АГО «Уют-Сервис»</w:t>
      </w:r>
    </w:p>
    <w:p>
      <w:pPr>
        <w:pStyle w:val="Normal"/>
        <w:numPr>
          <w:ilvl w:val="0"/>
          <w:numId w:val="0"/>
        </w:numPr>
        <w:ind w:left="720" w:hanging="0"/>
        <w:jc w:val="both"/>
        <w:rPr>
          <w:sz w:val="26"/>
          <w:szCs w:val="26"/>
          <w:lang w:eastAsia="zh-CN"/>
        </w:rPr>
      </w:pPr>
      <w:r>
        <w:rPr>
          <w:b/>
          <w:bCs/>
          <w:sz w:val="26"/>
          <w:szCs w:val="26"/>
          <w:lang w:eastAsia="zh-CN"/>
        </w:rPr>
        <w:t xml:space="preserve">Иглина О. </w:t>
      </w:r>
      <w:r>
        <w:rPr>
          <w:b/>
          <w:bCs/>
          <w:sz w:val="26"/>
          <w:szCs w:val="26"/>
          <w:lang w:eastAsia="ru-RU"/>
        </w:rPr>
        <w:t xml:space="preserve">И. –  </w:t>
      </w:r>
      <w:r>
        <w:rPr>
          <w:b w:val="false"/>
          <w:bCs w:val="false"/>
          <w:i w:val="false"/>
          <w:iCs w:val="false"/>
          <w:sz w:val="26"/>
          <w:szCs w:val="26"/>
          <w:lang w:eastAsia="ru-RU"/>
        </w:rPr>
        <w:t xml:space="preserve">директор </w:t>
      </w:r>
      <w:r>
        <w:rPr>
          <w:b w:val="false"/>
          <w:bCs w:val="false"/>
          <w:i w:val="false"/>
          <w:iCs w:val="false"/>
          <w:sz w:val="26"/>
          <w:szCs w:val="26"/>
          <w:lang w:eastAsia="zh-CN"/>
        </w:rPr>
        <w:t xml:space="preserve"> </w:t>
      </w:r>
      <w:r>
        <w:rPr>
          <w:b w:val="false"/>
          <w:bCs w:val="false"/>
          <w:i w:val="false"/>
          <w:iCs w:val="false"/>
          <w:sz w:val="26"/>
          <w:szCs w:val="26"/>
          <w:lang w:eastAsia="ru-RU"/>
        </w:rPr>
        <w:t>МУП ЦРА № 80</w:t>
      </w:r>
    </w:p>
    <w:p>
      <w:pPr>
        <w:pStyle w:val="Normal"/>
        <w:numPr>
          <w:ilvl w:val="0"/>
          <w:numId w:val="0"/>
        </w:numPr>
        <w:ind w:left="720" w:hanging="0"/>
        <w:jc w:val="both"/>
        <w:rPr>
          <w:sz w:val="26"/>
          <w:szCs w:val="26"/>
          <w:lang w:eastAsia="zh-CN"/>
        </w:rPr>
      </w:pPr>
      <w:r>
        <w:rPr>
          <w:sz w:val="26"/>
          <w:szCs w:val="26"/>
          <w:lang w:eastAsia="zh-CN"/>
        </w:rPr>
      </w:r>
    </w:p>
    <w:p>
      <w:pPr>
        <w:pStyle w:val="Normal"/>
        <w:ind w:firstLine="567"/>
        <w:jc w:val="both"/>
        <w:rPr>
          <w:b/>
          <w:b/>
          <w:bCs/>
          <w:sz w:val="26"/>
          <w:szCs w:val="26"/>
        </w:rPr>
      </w:pPr>
      <w:r>
        <w:rPr>
          <w:b/>
          <w:bCs/>
          <w:sz w:val="26"/>
          <w:szCs w:val="26"/>
        </w:rPr>
        <w:t xml:space="preserve">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116-УГ, 137 – УГ, 176-УГ, </w:t>
      </w:r>
      <w:r>
        <w:rPr>
          <w:b/>
          <w:bCs/>
          <w:sz w:val="26"/>
          <w:szCs w:val="26"/>
          <w:lang w:val="en-US"/>
        </w:rPr>
        <w:t xml:space="preserve"> 598-</w:t>
      </w:r>
      <w:r>
        <w:rPr>
          <w:b/>
          <w:bCs/>
          <w:sz w:val="26"/>
          <w:szCs w:val="26"/>
          <w:lang w:val="ru-RU"/>
        </w:rPr>
        <w:t>УГ</w:t>
      </w:r>
      <w:r>
        <w:rPr>
          <w:b/>
          <w:bCs/>
          <w:sz w:val="26"/>
          <w:szCs w:val="26"/>
          <w:lang w:val="en-US"/>
        </w:rPr>
        <w:t xml:space="preserve"> </w:t>
      </w:r>
      <w:r>
        <w:rPr>
          <w:b/>
          <w:bCs/>
          <w:sz w:val="26"/>
          <w:szCs w:val="26"/>
        </w:rPr>
        <w:t>«О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w:t>
      </w:r>
      <w:r>
        <w:rPr>
          <w:b/>
          <w:sz w:val="28"/>
          <w:szCs w:val="28"/>
          <w:lang w:eastAsia="zh-CN"/>
        </w:rPr>
        <w:t xml:space="preserve"> </w:t>
      </w:r>
      <w:r>
        <w:rPr>
          <w:b/>
          <w:bCs/>
          <w:sz w:val="26"/>
          <w:szCs w:val="26"/>
        </w:rPr>
        <w:t xml:space="preserve">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оперативный штаб решил:</w:t>
      </w:r>
    </w:p>
    <w:p>
      <w:pPr>
        <w:pStyle w:val="Normal"/>
        <w:ind w:firstLine="567"/>
        <w:jc w:val="both"/>
        <w:rPr>
          <w:sz w:val="26"/>
          <w:szCs w:val="26"/>
        </w:rPr>
      </w:pPr>
      <w:r>
        <w:rPr>
          <w:sz w:val="26"/>
          <w:szCs w:val="26"/>
        </w:rPr>
        <w:t>1.  Информацию докладчиков принять к сведению.</w:t>
      </w:r>
    </w:p>
    <w:p>
      <w:pPr>
        <w:pStyle w:val="Normal"/>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Лаврову С.А.,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новой  коронавирусной инфекции с докладами на очередных заседаниях штаба.</w:t>
      </w:r>
    </w:p>
    <w:p>
      <w:pPr>
        <w:pStyle w:val="Normal"/>
        <w:ind w:firstLine="567"/>
        <w:jc w:val="both"/>
        <w:rPr>
          <w:sz w:val="26"/>
          <w:szCs w:val="26"/>
        </w:rPr>
      </w:pPr>
      <w:r>
        <w:rPr>
          <w:sz w:val="26"/>
          <w:szCs w:val="26"/>
        </w:rPr>
        <w:t xml:space="preserve">3. Рекомендовать начальнику отдела Министерства внутренних дел России по Артинскому району Лаврову С.А. обеспечить строгий контроль  по соблюдению режима самоизоляции очагов  COVID-19, усилить контроль  по соблюдению масочного режима,  социальной дистанции, </w:t>
      </w:r>
      <w:r>
        <w:rPr>
          <w:color w:val="000000"/>
          <w:sz w:val="26"/>
          <w:szCs w:val="26"/>
        </w:rPr>
        <w:t>предельной наполняемости предприятий торговли</w:t>
      </w:r>
      <w:r>
        <w:rPr>
          <w:sz w:val="26"/>
          <w:szCs w:val="26"/>
        </w:rPr>
        <w:t>, итоги работы контрольных групп докладывать по сравнению с предыдущей неделей, с выделением территорий   с повышенной заболеваемостью COVID-19.</w:t>
      </w:r>
    </w:p>
    <w:p>
      <w:pPr>
        <w:pStyle w:val="Normal"/>
        <w:ind w:firstLine="567"/>
        <w:jc w:val="both"/>
        <w:rPr>
          <w:sz w:val="26"/>
          <w:szCs w:val="26"/>
        </w:rPr>
      </w:pPr>
      <w:r>
        <w:rPr>
          <w:sz w:val="26"/>
          <w:szCs w:val="26"/>
        </w:rPr>
        <w:t xml:space="preserve">3.2. обеспечить </w:t>
      </w:r>
      <w:r>
        <w:rPr>
          <w:color w:val="000000"/>
          <w:sz w:val="26"/>
          <w:szCs w:val="26"/>
        </w:rPr>
        <w:t>информирование Красноуфимского ТО Управления  Роспотребнадзора по СО по выявленным нарушениям в еженедельном режиме.</w:t>
      </w:r>
    </w:p>
    <w:p>
      <w:pPr>
        <w:pStyle w:val="Normal"/>
        <w:ind w:firstLine="567"/>
        <w:jc w:val="both"/>
        <w:rPr>
          <w:sz w:val="26"/>
          <w:szCs w:val="26"/>
        </w:rPr>
      </w:pPr>
      <w:r>
        <w:rPr>
          <w:color w:val="000000"/>
          <w:sz w:val="26"/>
          <w:szCs w:val="26"/>
        </w:rPr>
        <w:t>3.3. обеспечить содействие  ГАУЗ  СО «Артинская ЦРБ»  и Красноуфимскому ТО Управления  Роспотребнадзора по СО по контролю за соблюдением режимов изоляции больными НКВИ, находящимися на амбулаторном лечении и контактными по заболевшим НКВИ.</w:t>
      </w:r>
    </w:p>
    <w:p>
      <w:pPr>
        <w:pStyle w:val="Normal"/>
        <w:ind w:firstLine="567"/>
        <w:jc w:val="both"/>
        <w:rPr>
          <w:sz w:val="26"/>
          <w:szCs w:val="26"/>
        </w:rPr>
      </w:pPr>
      <w:r>
        <w:rPr>
          <w:color w:val="000000"/>
          <w:sz w:val="26"/>
          <w:szCs w:val="26"/>
        </w:rPr>
        <w:t>3.4. итоги   работы контрольных групп освещать в СМИ.</w:t>
      </w:r>
    </w:p>
    <w:p>
      <w:pPr>
        <w:pStyle w:val="Normal"/>
        <w:ind w:firstLine="567"/>
        <w:jc w:val="both"/>
        <w:rPr>
          <w:sz w:val="26"/>
          <w:szCs w:val="26"/>
        </w:rPr>
      </w:pPr>
      <w:r>
        <w:rPr>
          <w:sz w:val="26"/>
          <w:szCs w:val="26"/>
        </w:rPr>
        <w:t>4. Рекомендовать главному врачу  ГАУЗ  СО «Артинская ЦРБ» Худякову В.А.:</w:t>
      </w:r>
    </w:p>
    <w:p>
      <w:pPr>
        <w:pStyle w:val="Normal"/>
        <w:ind w:firstLine="567"/>
        <w:jc w:val="both"/>
        <w:rPr>
          <w:bCs/>
          <w:sz w:val="26"/>
          <w:szCs w:val="26"/>
        </w:rPr>
      </w:pPr>
      <w:r>
        <w:rPr>
          <w:sz w:val="26"/>
          <w:szCs w:val="26"/>
        </w:rPr>
        <w:t>4.1. организовать и провести иммунизацию</w:t>
      </w:r>
      <w:r>
        <w:rPr>
          <w:bCs/>
          <w:sz w:val="26"/>
          <w:szCs w:val="26"/>
        </w:rPr>
        <w:t xml:space="preserve"> против новой коронавирусной инфекции (COVID-19) отдельным категориям (группам) граждан, подлежащим обязательной вакцинации, указанным в п. 1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w:t>
      </w:r>
    </w:p>
    <w:p>
      <w:pPr>
        <w:pStyle w:val="Normal"/>
        <w:ind w:firstLine="567"/>
        <w:jc w:val="both"/>
        <w:rPr>
          <w:bCs/>
          <w:sz w:val="26"/>
          <w:szCs w:val="26"/>
        </w:rPr>
      </w:pPr>
      <w:r>
        <w:rPr>
          <w:bCs/>
          <w:sz w:val="26"/>
          <w:szCs w:val="26"/>
        </w:rPr>
        <w:t xml:space="preserve">4.2. обеспечить составление планов вакцинации и ревакцинации населения от НКВИ, в том числе с учетом групп населения, подлежащих иммунизации по эпидемиологическим показаниям, обеспечить еженедельный анализ выполнения планов с предоставлением информации в  </w:t>
      </w:r>
      <w:r>
        <w:rPr>
          <w:bCs/>
          <w:color w:val="000000"/>
          <w:sz w:val="26"/>
          <w:szCs w:val="26"/>
        </w:rPr>
        <w:t>Красноуфимский ТО Управления  Роспотребнадзора по СО;</w:t>
      </w:r>
    </w:p>
    <w:p>
      <w:pPr>
        <w:pStyle w:val="Normal"/>
        <w:ind w:firstLine="567"/>
        <w:jc w:val="both"/>
        <w:rPr>
          <w:bCs/>
          <w:sz w:val="26"/>
          <w:szCs w:val="26"/>
        </w:rPr>
      </w:pPr>
      <w:r>
        <w:rPr>
          <w:bCs/>
          <w:color w:val="000000"/>
          <w:sz w:val="26"/>
          <w:szCs w:val="26"/>
        </w:rPr>
        <w:t>4.3. обеспечить изоляцию больных НКВИ из домашних очагов при наличии эпидемиологических показаний (наличия в семье групп риска), обеспечить контроль за соблюдением режима самоизоляции с незамедлительным информированием Роспотребнадзора  о нарушении режима изоляции больными и контактными для принятия мер в рамках компетенции;</w:t>
      </w:r>
    </w:p>
    <w:p>
      <w:pPr>
        <w:pStyle w:val="Normal"/>
        <w:ind w:firstLine="567"/>
        <w:jc w:val="both"/>
        <w:rPr>
          <w:bCs/>
          <w:sz w:val="26"/>
          <w:szCs w:val="26"/>
        </w:rPr>
      </w:pPr>
      <w:r>
        <w:rPr>
          <w:bCs/>
          <w:color w:val="000000"/>
          <w:sz w:val="26"/>
          <w:szCs w:val="26"/>
        </w:rPr>
        <w:t>4.4. обеспечить назначение постэкспозиционной профилактики контактным в очагах НКВИ, с контролем за использованием препаратов для лечения;</w:t>
      </w:r>
    </w:p>
    <w:p>
      <w:pPr>
        <w:pStyle w:val="Normal"/>
        <w:ind w:firstLine="567"/>
        <w:jc w:val="both"/>
        <w:rPr>
          <w:sz w:val="26"/>
          <w:szCs w:val="26"/>
        </w:rPr>
      </w:pPr>
      <w:r>
        <w:rPr>
          <w:sz w:val="26"/>
          <w:szCs w:val="26"/>
        </w:rPr>
        <w:t>4.</w:t>
      </w:r>
      <w:r>
        <w:rPr>
          <w:sz w:val="26"/>
          <w:szCs w:val="26"/>
        </w:rPr>
        <w:t>5</w:t>
      </w:r>
      <w:r>
        <w:rPr>
          <w:sz w:val="26"/>
          <w:szCs w:val="26"/>
        </w:rPr>
        <w:t>.</w:t>
      </w:r>
      <w:r>
        <w:rPr/>
        <w:t xml:space="preserve"> </w:t>
      </w:r>
      <w:r>
        <w:rPr>
          <w:sz w:val="26"/>
          <w:szCs w:val="26"/>
        </w:rPr>
        <w:t>обеспечить проведение ежедневного  мониторинга за заболеваемостью  ОРВИ, внебольничными пневмониями и COVID-19;</w:t>
      </w:r>
    </w:p>
    <w:p>
      <w:pPr>
        <w:pStyle w:val="Normal"/>
        <w:ind w:firstLine="567"/>
        <w:jc w:val="both"/>
        <w:rPr>
          <w:sz w:val="26"/>
          <w:szCs w:val="26"/>
        </w:rPr>
      </w:pPr>
      <w:r>
        <w:rPr>
          <w:sz w:val="26"/>
          <w:szCs w:val="26"/>
        </w:rPr>
        <w:t>4.</w:t>
      </w:r>
      <w:r>
        <w:rPr>
          <w:sz w:val="26"/>
          <w:szCs w:val="26"/>
        </w:rPr>
        <w:t>6</w:t>
      </w:r>
      <w:r>
        <w:rPr>
          <w:sz w:val="26"/>
          <w:szCs w:val="26"/>
        </w:rPr>
        <w:t>. активизировать иммунизацию работающего населения от НКВИ и  сезонного гриппа, организовать работу выездных прививочных бригад  на территорию сельских администраций и в п. Арти по графику;</w:t>
      </w:r>
    </w:p>
    <w:p>
      <w:pPr>
        <w:pStyle w:val="Normal"/>
        <w:ind w:firstLine="567"/>
        <w:jc w:val="both"/>
        <w:rPr>
          <w:sz w:val="26"/>
          <w:szCs w:val="26"/>
        </w:rPr>
      </w:pPr>
      <w:r>
        <w:rPr>
          <w:sz w:val="26"/>
          <w:szCs w:val="26"/>
        </w:rPr>
        <w:t>4.</w:t>
      </w:r>
      <w:r>
        <w:rPr>
          <w:sz w:val="26"/>
          <w:szCs w:val="26"/>
        </w:rPr>
        <w:t>7</w:t>
      </w:r>
      <w:r>
        <w:rPr>
          <w:sz w:val="26"/>
          <w:szCs w:val="26"/>
        </w:rPr>
        <w:t>. принять дополнительные меры по проведению  систематической пропаганды вакцинопрофилактики</w:t>
      </w:r>
      <w:r>
        <w:rPr/>
        <w:t xml:space="preserve"> </w:t>
      </w:r>
      <w:r>
        <w:rPr>
          <w:sz w:val="26"/>
          <w:szCs w:val="26"/>
        </w:rPr>
        <w:t>новой коронавирусной инфекции (COVID-19)  категориям (группам)  граждан, подлежащих обязательной вакцинации.</w:t>
      </w:r>
    </w:p>
    <w:p>
      <w:pPr>
        <w:pStyle w:val="Normal"/>
        <w:ind w:firstLine="567"/>
        <w:jc w:val="both"/>
        <w:rPr>
          <w:sz w:val="26"/>
          <w:szCs w:val="26"/>
        </w:rPr>
      </w:pPr>
      <w:r>
        <w:rPr>
          <w:sz w:val="26"/>
          <w:szCs w:val="26"/>
        </w:rPr>
        <w:t>5. Начальнику  Управления  образования администрации Артинского городского округа Спешиловой Е.А.:</w:t>
      </w:r>
    </w:p>
    <w:p>
      <w:pPr>
        <w:pStyle w:val="Normal"/>
        <w:ind w:firstLine="567"/>
        <w:jc w:val="both"/>
        <w:rPr>
          <w:sz w:val="26"/>
          <w:szCs w:val="26"/>
        </w:rPr>
      </w:pPr>
      <w:r>
        <w:rPr>
          <w:sz w:val="26"/>
          <w:szCs w:val="26"/>
        </w:rPr>
        <w:t xml:space="preserve">5.1. обеспечить </w:t>
      </w:r>
      <w:r>
        <w:rPr>
          <w:sz w:val="26"/>
          <w:szCs w:val="26"/>
        </w:rPr>
        <w:t xml:space="preserve">контроль за </w:t>
      </w:r>
      <w:r>
        <w:rPr>
          <w:sz w:val="26"/>
          <w:szCs w:val="26"/>
        </w:rPr>
        <w:t xml:space="preserve"> выполнение</w:t>
      </w:r>
      <w:r>
        <w:rPr>
          <w:sz w:val="26"/>
          <w:szCs w:val="26"/>
        </w:rPr>
        <w:t>м</w:t>
      </w:r>
      <w:r>
        <w:rPr>
          <w:sz w:val="26"/>
          <w:szCs w:val="26"/>
        </w:rPr>
        <w:t xml:space="preserve"> п.1.1. </w:t>
      </w:r>
      <w:r>
        <w:rPr>
          <w:bCs/>
          <w:sz w:val="26"/>
          <w:szCs w:val="26"/>
        </w:rPr>
        <w:t>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в образовательных организациях;</w:t>
      </w:r>
    </w:p>
    <w:p>
      <w:pPr>
        <w:pStyle w:val="Normal"/>
        <w:ind w:firstLine="567"/>
        <w:jc w:val="both"/>
        <w:rPr>
          <w:color w:val="000000"/>
          <w:sz w:val="26"/>
          <w:szCs w:val="26"/>
        </w:rPr>
      </w:pPr>
      <w:r>
        <w:rPr>
          <w:color w:val="000000"/>
          <w:sz w:val="26"/>
          <w:szCs w:val="26"/>
        </w:rPr>
        <w:t>5.2. обеспечить мониторинг работы образовательных организаций на заболеваемость ОРВИ, пневмоний и COVID-19, в случае необходимости принять противоэпидемические меры  по закрытию образовательных организаций;</w:t>
      </w:r>
    </w:p>
    <w:p>
      <w:pPr>
        <w:pStyle w:val="Normal"/>
        <w:ind w:firstLine="567"/>
        <w:jc w:val="both"/>
        <w:rPr>
          <w:color w:val="000000"/>
          <w:sz w:val="26"/>
          <w:szCs w:val="26"/>
        </w:rPr>
      </w:pPr>
      <w:r>
        <w:rPr>
          <w:color w:val="000000"/>
          <w:sz w:val="26"/>
          <w:szCs w:val="26"/>
        </w:rPr>
        <w:t>5.3.</w:t>
      </w:r>
      <w:r>
        <w:rPr/>
        <w:t xml:space="preserve"> </w:t>
      </w:r>
      <w:r>
        <w:rPr>
          <w:color w:val="000000"/>
          <w:sz w:val="26"/>
          <w:szCs w:val="26"/>
        </w:rPr>
        <w:t>усилить ведомственный контроль за соблюдением противоэпидемических мероприятий  в образовательных организациях;</w:t>
      </w:r>
    </w:p>
    <w:p>
      <w:pPr>
        <w:pStyle w:val="Normal"/>
        <w:ind w:firstLine="567"/>
        <w:jc w:val="both"/>
        <w:rPr>
          <w:color w:val="000000"/>
          <w:sz w:val="26"/>
          <w:szCs w:val="26"/>
        </w:rPr>
      </w:pPr>
      <w:r>
        <w:rPr>
          <w:color w:val="000000"/>
          <w:sz w:val="26"/>
          <w:szCs w:val="26"/>
        </w:rPr>
        <w:t>5.4.</w:t>
      </w:r>
      <w:r>
        <w:rPr>
          <w:color w:val="000000"/>
          <w:sz w:val="28"/>
          <w:szCs w:val="28"/>
        </w:rPr>
        <w:t xml:space="preserve"> </w:t>
      </w:r>
      <w:r>
        <w:rPr>
          <w:color w:val="000000"/>
          <w:sz w:val="26"/>
          <w:szCs w:val="26"/>
        </w:rPr>
        <w:t>обеспечить введение ограничительных мероприятий  в организованных детских коллективах в связи с ростом заболеваемостью ОРВИ (отсутствие 20% от численности  в образовательных организациях (группы, классы) и новой коронавирусной инфекции COVID-19 – закрытие на карантин, перевод на дистанционное обучение со своевременным  предоставлять информации в Красноуфимский ТО УРП по СО;</w:t>
      </w:r>
    </w:p>
    <w:p>
      <w:pPr>
        <w:pStyle w:val="Normal"/>
        <w:ind w:firstLine="567"/>
        <w:jc w:val="both"/>
        <w:rPr>
          <w:color w:val="000000"/>
          <w:sz w:val="26"/>
          <w:szCs w:val="26"/>
        </w:rPr>
      </w:pPr>
      <w:r>
        <w:rPr>
          <w:color w:val="000000"/>
          <w:sz w:val="26"/>
          <w:szCs w:val="26"/>
        </w:rPr>
        <w:t xml:space="preserve">5.5. обеспечить еженедельное информирование  </w:t>
      </w:r>
      <w:r>
        <w:rPr>
          <w:bCs/>
          <w:color w:val="000000"/>
          <w:sz w:val="26"/>
          <w:szCs w:val="26"/>
        </w:rPr>
        <w:t>Красноуфимского ТО Управления  Роспотребнадзора по СО  по четвергам до 9.00 час. По количеству групп и классов приостановивших очное обучение и воспитание детей.</w:t>
      </w:r>
    </w:p>
    <w:p>
      <w:pPr>
        <w:pStyle w:val="Normal"/>
        <w:ind w:firstLine="567"/>
        <w:jc w:val="both"/>
        <w:rPr>
          <w:sz w:val="26"/>
          <w:szCs w:val="26"/>
        </w:rPr>
      </w:pPr>
      <w:r>
        <w:rPr>
          <w:sz w:val="26"/>
          <w:szCs w:val="26"/>
        </w:rPr>
        <w:t>6.</w:t>
      </w:r>
      <w:r>
        <w:rPr/>
        <w:t xml:space="preserve"> </w:t>
      </w:r>
      <w:r>
        <w:rPr>
          <w:sz w:val="26"/>
          <w:szCs w:val="26"/>
        </w:rPr>
        <w:t>Начальнику Управления культуры, спорта и молодёжной политики Администрации Артинского Богатыревой Н.Е.:</w:t>
      </w:r>
    </w:p>
    <w:p>
      <w:pPr>
        <w:pStyle w:val="Normal"/>
        <w:ind w:firstLine="567"/>
        <w:jc w:val="both"/>
        <w:rPr>
          <w:sz w:val="26"/>
          <w:szCs w:val="26"/>
        </w:rPr>
      </w:pPr>
      <w:r>
        <w:rPr>
          <w:sz w:val="26"/>
          <w:szCs w:val="26"/>
        </w:rPr>
        <w:t>6.1.</w:t>
      </w:r>
      <w:r>
        <w:rPr/>
        <w:t xml:space="preserve"> </w:t>
      </w:r>
      <w:r>
        <w:rPr>
          <w:sz w:val="26"/>
          <w:szCs w:val="26"/>
        </w:rPr>
        <w:t xml:space="preserve">обеспечить </w:t>
      </w:r>
      <w:r>
        <w:rPr>
          <w:sz w:val="26"/>
          <w:szCs w:val="26"/>
        </w:rPr>
        <w:t xml:space="preserve">контроль за </w:t>
      </w:r>
      <w:r>
        <w:rPr>
          <w:sz w:val="26"/>
          <w:szCs w:val="26"/>
        </w:rPr>
        <w:t xml:space="preserve"> выполнение</w:t>
      </w:r>
      <w:r>
        <w:rPr>
          <w:sz w:val="26"/>
          <w:szCs w:val="26"/>
        </w:rPr>
        <w:t>м</w:t>
      </w:r>
      <w:r>
        <w:rPr>
          <w:sz w:val="26"/>
          <w:szCs w:val="26"/>
        </w:rPr>
        <w:t xml:space="preserve"> п.1.2.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в учреждениях культуры и  спортивных сооружениях;</w:t>
      </w:r>
    </w:p>
    <w:p>
      <w:pPr>
        <w:pStyle w:val="Normal"/>
        <w:ind w:firstLine="567"/>
        <w:jc w:val="both"/>
        <w:rPr>
          <w:sz w:val="26"/>
          <w:szCs w:val="26"/>
        </w:rPr>
      </w:pPr>
      <w:r>
        <w:rPr>
          <w:sz w:val="26"/>
          <w:szCs w:val="26"/>
        </w:rPr>
        <w:t xml:space="preserve">6.1. продлить запрет на  проведение культурно-массовых, спортивных  и других мероприятий до особого распоряжения.  </w:t>
      </w:r>
    </w:p>
    <w:p>
      <w:pPr>
        <w:pStyle w:val="Normal"/>
        <w:ind w:firstLine="567"/>
        <w:jc w:val="both"/>
        <w:rPr>
          <w:sz w:val="26"/>
          <w:szCs w:val="26"/>
        </w:rPr>
      </w:pPr>
      <w:r>
        <w:rPr>
          <w:sz w:val="26"/>
          <w:szCs w:val="26"/>
        </w:rPr>
        <w:t>6.2.</w:t>
      </w:r>
      <w:r>
        <w:rPr/>
        <w:t xml:space="preserve"> </w:t>
      </w:r>
      <w:r>
        <w:rPr>
          <w:sz w:val="26"/>
          <w:szCs w:val="26"/>
        </w:rPr>
        <w:t>обеспечить проведения еженедельного  мониторинга за привитостью против новой коронавирусной инфекцией в учреждениях культуры, спорта и молодежной политики Артинского городского округа;</w:t>
      </w:r>
    </w:p>
    <w:p>
      <w:pPr>
        <w:pStyle w:val="Normal"/>
        <w:ind w:firstLine="567"/>
        <w:jc w:val="both"/>
        <w:rPr>
          <w:sz w:val="26"/>
          <w:szCs w:val="26"/>
        </w:rPr>
      </w:pPr>
      <w:r>
        <w:rPr>
          <w:sz w:val="26"/>
          <w:szCs w:val="26"/>
        </w:rPr>
        <w:t>6.4. усилить ведомственный контроль за соблюдением противоэпидемических мероприятий  в подведомственных организациях.</w:t>
      </w:r>
    </w:p>
    <w:p>
      <w:pPr>
        <w:pStyle w:val="Normal"/>
        <w:ind w:firstLine="567"/>
        <w:jc w:val="both"/>
        <w:rPr>
          <w:sz w:val="26"/>
          <w:szCs w:val="26"/>
        </w:rPr>
      </w:pPr>
      <w:r>
        <w:rPr>
          <w:sz w:val="26"/>
          <w:szCs w:val="26"/>
        </w:rPr>
        <w:t>7. Зам. главы Администрации АГО Сыворотко Т.М.:</w:t>
      </w:r>
    </w:p>
    <w:p>
      <w:pPr>
        <w:pStyle w:val="Normal"/>
        <w:ind w:firstLine="567"/>
        <w:jc w:val="both"/>
        <w:rPr>
          <w:sz w:val="26"/>
          <w:szCs w:val="26"/>
        </w:rPr>
      </w:pPr>
      <w:r>
        <w:rPr>
          <w:sz w:val="26"/>
          <w:szCs w:val="26"/>
        </w:rPr>
        <w:t xml:space="preserve">7.1. обеспечить контроль за  выполнение п.1.2.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на объектах торговли, клиентских подразделений финансовых организаций, общественного питания, в организациях, оказывающих услуги почтовой связи, гостиничные услуги, бытовые услуги, в том числе услуги парикмахерских, и иных подобных услуг; </w:t>
      </w:r>
    </w:p>
    <w:p>
      <w:pPr>
        <w:pStyle w:val="Normal"/>
        <w:suppressAutoHyphens w:val="false"/>
        <w:ind w:firstLine="567"/>
        <w:jc w:val="both"/>
        <w:rPr>
          <w:sz w:val="26"/>
          <w:szCs w:val="26"/>
        </w:rPr>
      </w:pPr>
      <w:r>
        <w:rPr>
          <w:sz w:val="26"/>
          <w:szCs w:val="26"/>
        </w:rPr>
        <w:t>7.2. усилить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w:t>
      </w:r>
    </w:p>
    <w:p>
      <w:pPr>
        <w:pStyle w:val="Normal"/>
        <w:suppressAutoHyphens w:val="false"/>
        <w:ind w:firstLine="567"/>
        <w:jc w:val="both"/>
        <w:rPr>
          <w:sz w:val="26"/>
          <w:szCs w:val="26"/>
        </w:rPr>
      </w:pPr>
      <w:r>
        <w:rPr>
          <w:sz w:val="26"/>
          <w:szCs w:val="26"/>
        </w:rPr>
        <w:t xml:space="preserve">7.3. довести до предприятий общественного питания об ограничении работы в ночное время с 23.00 до 6.00, рассмотреть возможность </w:t>
      </w:r>
      <w:r>
        <w:rPr>
          <w:sz w:val="26"/>
          <w:szCs w:val="26"/>
        </w:rPr>
        <w:t>работы при условии наличия привитых сотрудников от НКВИ и допуск привитых граждан (переболевших) для обслуживания.</w:t>
      </w:r>
    </w:p>
    <w:p>
      <w:pPr>
        <w:pStyle w:val="Normal"/>
        <w:suppressAutoHyphens w:val="false"/>
        <w:ind w:firstLine="567"/>
        <w:jc w:val="both"/>
        <w:rPr>
          <w:sz w:val="26"/>
          <w:szCs w:val="26"/>
        </w:rPr>
      </w:pPr>
      <w:r>
        <w:rPr>
          <w:sz w:val="26"/>
          <w:szCs w:val="26"/>
        </w:rPr>
        <w:t>8.Заведующей отделом ЖКХ Администрации АГО Беляковой Е.В.:</w:t>
      </w:r>
    </w:p>
    <w:p>
      <w:pPr>
        <w:pStyle w:val="Normal"/>
        <w:suppressAutoHyphens w:val="false"/>
        <w:ind w:firstLine="567"/>
        <w:jc w:val="both"/>
        <w:rPr>
          <w:sz w:val="26"/>
          <w:szCs w:val="26"/>
        </w:rPr>
      </w:pPr>
      <w:r>
        <w:rPr>
          <w:sz w:val="26"/>
          <w:szCs w:val="26"/>
        </w:rPr>
        <w:t>8.1. обеспечить контроль за  выполнение п.1.2.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на предприятиях транспорта общего пользования и такси.</w:t>
      </w:r>
    </w:p>
    <w:p>
      <w:pPr>
        <w:pStyle w:val="Normal"/>
        <w:suppressAutoHyphens w:val="false"/>
        <w:ind w:firstLine="567"/>
        <w:jc w:val="both"/>
        <w:rPr>
          <w:sz w:val="26"/>
          <w:szCs w:val="26"/>
        </w:rPr>
      </w:pPr>
      <w:r>
        <w:rPr>
          <w:sz w:val="26"/>
          <w:szCs w:val="26"/>
        </w:rPr>
        <w:t>9.</w:t>
      </w:r>
      <w:r>
        <w:rPr/>
        <w:t xml:space="preserve"> </w:t>
      </w:r>
      <w:r>
        <w:rPr>
          <w:sz w:val="26"/>
          <w:szCs w:val="26"/>
        </w:rPr>
        <w:t>Зам. главы Администрации АГО Токареву С.А.:</w:t>
      </w:r>
    </w:p>
    <w:p>
      <w:pPr>
        <w:pStyle w:val="Normal"/>
        <w:suppressAutoHyphens w:val="false"/>
        <w:ind w:firstLine="567"/>
        <w:jc w:val="both"/>
        <w:rPr>
          <w:sz w:val="26"/>
          <w:szCs w:val="26"/>
        </w:rPr>
      </w:pPr>
      <w:r>
        <w:rPr>
          <w:sz w:val="26"/>
          <w:szCs w:val="26"/>
        </w:rPr>
        <w:t>9.1.</w:t>
      </w:r>
      <w:r>
        <w:rPr/>
        <w:t xml:space="preserve"> </w:t>
      </w:r>
      <w:r>
        <w:rPr>
          <w:sz w:val="26"/>
          <w:szCs w:val="26"/>
        </w:rPr>
        <w:t>обеспечить контроль за  выполнение п.1.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в сфере образования, в учреждениях культуры и  спорта,</w:t>
      </w:r>
      <w:bookmarkStart w:id="0" w:name="_GoBack"/>
      <w:bookmarkEnd w:id="0"/>
      <w:r>
        <w:rPr>
          <w:sz w:val="26"/>
          <w:szCs w:val="26"/>
        </w:rPr>
        <w:t xml:space="preserve">  государственными  гражданскими  служащими, муниципальными служащими, работниками органов власти и местного самоуправления.</w:t>
      </w:r>
    </w:p>
    <w:p>
      <w:pPr>
        <w:pStyle w:val="Normal"/>
        <w:suppressAutoHyphens w:val="false"/>
        <w:ind w:firstLine="567"/>
        <w:jc w:val="both"/>
        <w:rPr>
          <w:sz w:val="26"/>
          <w:szCs w:val="26"/>
        </w:rPr>
      </w:pPr>
      <w:r>
        <w:rPr>
          <w:sz w:val="26"/>
          <w:szCs w:val="26"/>
        </w:rPr>
        <w:t>10. Рекомендовать руководителям юридических лиц независимо от ведомственной принадлежности и формы собственности и индивидуальным предпринимателям, осуществляющим деятельность на территории Артинского городского округа:</w:t>
      </w:r>
    </w:p>
    <w:p>
      <w:pPr>
        <w:pStyle w:val="Normal"/>
        <w:suppressAutoHyphens w:val="false"/>
        <w:ind w:firstLine="567"/>
        <w:jc w:val="both"/>
        <w:rPr>
          <w:sz w:val="26"/>
          <w:szCs w:val="26"/>
        </w:rPr>
      </w:pPr>
      <w:r>
        <w:rPr>
          <w:sz w:val="26"/>
          <w:szCs w:val="26"/>
        </w:rPr>
        <w:t xml:space="preserve">10.1. </w:t>
      </w:r>
      <w:r>
        <w:rPr>
          <w:rFonts w:eastAsia="Times New Roman" w:cs="Times New Roman"/>
          <w:color w:val="auto"/>
          <w:kern w:val="0"/>
          <w:sz w:val="26"/>
          <w:szCs w:val="26"/>
          <w:lang w:val="ru-RU" w:eastAsia="ru-RU" w:bidi="ar-SA"/>
        </w:rPr>
        <w:t xml:space="preserve">обеспечить контроль за </w:t>
      </w:r>
      <w:r>
        <w:rPr>
          <w:sz w:val="26"/>
          <w:szCs w:val="26"/>
        </w:rPr>
        <w:t xml:space="preserve"> проведение профилактических прививок против новой коронавирусной инфекции (COVID-19) отдельным категориям (группам) граждан, подлежащим обязательной  вакцинации, указанным в п. 1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w:t>
      </w:r>
    </w:p>
    <w:p>
      <w:pPr>
        <w:pStyle w:val="Normal"/>
        <w:suppressAutoHyphens w:val="false"/>
        <w:ind w:firstLine="567"/>
        <w:jc w:val="both"/>
        <w:rPr>
          <w:sz w:val="26"/>
          <w:szCs w:val="26"/>
        </w:rPr>
      </w:pPr>
      <w:r>
        <w:rPr>
          <w:sz w:val="26"/>
          <w:szCs w:val="26"/>
        </w:rPr>
        <w:t xml:space="preserve">10.2.обеспечить </w:t>
      </w:r>
      <w:r>
        <w:rPr>
          <w:sz w:val="26"/>
          <w:szCs w:val="26"/>
        </w:rPr>
        <w:t xml:space="preserve">контроль за </w:t>
      </w:r>
      <w:r>
        <w:rPr>
          <w:sz w:val="26"/>
          <w:szCs w:val="26"/>
        </w:rPr>
        <w:t xml:space="preserve"> выполнение</w:t>
      </w:r>
      <w:r>
        <w:rPr>
          <w:sz w:val="26"/>
          <w:szCs w:val="26"/>
        </w:rPr>
        <w:t>м</w:t>
      </w:r>
      <w:r>
        <w:rPr>
          <w:sz w:val="26"/>
          <w:szCs w:val="26"/>
        </w:rPr>
        <w:t xml:space="preserve"> п.7.2.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в срок до 01.11.2021  г. организовать проведение профилактических прививок первым компонентом; в срок до 01.12.21 г. – вторым компонентом вакцины от новой коронавирусной инфекции с охватом в соответствии с планом;</w:t>
      </w:r>
    </w:p>
    <w:p>
      <w:pPr>
        <w:pStyle w:val="Normal"/>
        <w:suppressAutoHyphens w:val="false"/>
        <w:ind w:firstLine="567"/>
        <w:jc w:val="both"/>
        <w:rPr>
          <w:sz w:val="26"/>
          <w:szCs w:val="26"/>
        </w:rPr>
      </w:pPr>
      <w:r>
        <w:rPr>
          <w:sz w:val="26"/>
          <w:szCs w:val="26"/>
        </w:rPr>
        <w:t>10.3.</w:t>
      </w:r>
      <w:r>
        <w:rPr/>
        <w:t xml:space="preserve"> </w:t>
      </w:r>
      <w:r>
        <w:rPr>
          <w:sz w:val="26"/>
          <w:szCs w:val="26"/>
        </w:rPr>
        <w:t xml:space="preserve">обеспечить  </w:t>
      </w:r>
      <w:r>
        <w:rPr>
          <w:sz w:val="26"/>
          <w:szCs w:val="26"/>
        </w:rPr>
        <w:t xml:space="preserve">контроль </w:t>
      </w:r>
      <w:r>
        <w:rPr>
          <w:sz w:val="26"/>
          <w:szCs w:val="26"/>
        </w:rPr>
        <w:t>за</w:t>
      </w:r>
      <w:r>
        <w:rPr>
          <w:sz w:val="26"/>
          <w:szCs w:val="26"/>
        </w:rPr>
        <w:t xml:space="preserve"> </w:t>
      </w:r>
      <w:r>
        <w:rPr>
          <w:sz w:val="26"/>
          <w:szCs w:val="26"/>
        </w:rPr>
        <w:t>выполнение</w:t>
      </w:r>
      <w:r>
        <w:rPr>
          <w:sz w:val="26"/>
          <w:szCs w:val="26"/>
        </w:rPr>
        <w:t>м</w:t>
      </w:r>
      <w:r>
        <w:rPr>
          <w:sz w:val="26"/>
          <w:szCs w:val="26"/>
        </w:rPr>
        <w:t xml:space="preserve"> п.7.3. Постановления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отстранить от работы, перевести на дистанционный режим работы с 01.11.2021 г. -  лиц, не имеющих ни одной прививки против  новой коронавирусной инфекции, с 01.12.2021 г. -  лиц, не имеющих законченного курса вакцинации, за исключением лиц имеющих противопоказания к профилактической прививке против</w:t>
      </w:r>
      <w:r>
        <w:rPr/>
        <w:t xml:space="preserve"> </w:t>
      </w:r>
      <w:r>
        <w:rPr>
          <w:sz w:val="26"/>
          <w:szCs w:val="26"/>
        </w:rPr>
        <w:t>новой коронавирусной инфекции (COVID-19);</w:t>
      </w:r>
    </w:p>
    <w:p>
      <w:pPr>
        <w:pStyle w:val="Normal"/>
        <w:suppressAutoHyphens w:val="false"/>
        <w:ind w:firstLine="567"/>
        <w:jc w:val="both"/>
        <w:rPr>
          <w:sz w:val="26"/>
          <w:szCs w:val="26"/>
        </w:rPr>
      </w:pPr>
      <w:r>
        <w:rPr>
          <w:sz w:val="26"/>
          <w:szCs w:val="26"/>
        </w:rPr>
        <w:t>10.4.оказать содействие ГАУЗ СО «Артинская ЦРБ»  в проведении иммунизации против новой коронавирусной инфекции (COVID-19) сотрудников;</w:t>
      </w:r>
    </w:p>
    <w:p>
      <w:pPr>
        <w:pStyle w:val="Normal"/>
        <w:suppressAutoHyphens w:val="false"/>
        <w:ind w:firstLine="567"/>
        <w:jc w:val="both"/>
        <w:rPr>
          <w:sz w:val="26"/>
          <w:szCs w:val="26"/>
        </w:rPr>
      </w:pPr>
      <w:r>
        <w:rPr>
          <w:sz w:val="26"/>
          <w:szCs w:val="26"/>
        </w:rPr>
        <w:t>10.5.усилить информационно-разъяснительную работу среди сотрудников по вопросам профилактики новой коронавирусной инфекции (COVID-19), обратив  особое внимание на необходимость проведения профилактических прививок;</w:t>
      </w:r>
    </w:p>
    <w:p>
      <w:pPr>
        <w:pStyle w:val="Normal"/>
        <w:ind w:firstLine="567"/>
        <w:jc w:val="both"/>
        <w:rPr>
          <w:sz w:val="26"/>
          <w:szCs w:val="26"/>
        </w:rPr>
      </w:pPr>
      <w:r>
        <w:rPr>
          <w:sz w:val="26"/>
          <w:szCs w:val="26"/>
        </w:rPr>
        <w:t>10.6. продлить запрет на  проведение культурно-массовых, спортивных, корпоративных и других мероприятий до особого распоряжения;</w:t>
      </w:r>
    </w:p>
    <w:p>
      <w:pPr>
        <w:pStyle w:val="Normal"/>
        <w:ind w:firstLine="567"/>
        <w:jc w:val="both"/>
        <w:rPr>
          <w:sz w:val="26"/>
          <w:szCs w:val="26"/>
        </w:rPr>
      </w:pPr>
      <w:r>
        <w:rPr>
          <w:sz w:val="26"/>
          <w:szCs w:val="26"/>
        </w:rPr>
        <w:t>10.7. довести до сотрудников Постановление Управления Роспотребнадзора по Свердловской области «О проведении профилактических прививок против новой корона-вирусной инфекции (COVID-19) отдельным категориям (группам) граждан в Свердловской области в 2021 г.  по эпидемиологическим показаниям» на собраниях трудовых коллективах.</w:t>
      </w:r>
    </w:p>
    <w:p>
      <w:pPr>
        <w:pStyle w:val="Normal"/>
        <w:ind w:firstLine="567"/>
        <w:jc w:val="both"/>
        <w:rPr>
          <w:sz w:val="26"/>
          <w:szCs w:val="26"/>
        </w:rPr>
      </w:pPr>
      <w:r>
        <w:rPr>
          <w:sz w:val="26"/>
          <w:szCs w:val="26"/>
        </w:rPr>
        <w:t>10.8. обеспечить своевременную подачу заявок в ГАУЗ СО «Артинская ЦРБ» для организации выездного прививочного пункта.</w:t>
      </w:r>
    </w:p>
    <w:p>
      <w:pPr>
        <w:pStyle w:val="Normal"/>
        <w:ind w:firstLine="567"/>
        <w:jc w:val="both"/>
        <w:rPr>
          <w:sz w:val="26"/>
          <w:szCs w:val="26"/>
        </w:rPr>
      </w:pPr>
      <w:r>
        <w:rPr>
          <w:sz w:val="26"/>
          <w:szCs w:val="26"/>
        </w:rPr>
        <w:t>11. Главам сельских администраций Артинского городского округа:</w:t>
      </w:r>
    </w:p>
    <w:p>
      <w:pPr>
        <w:pStyle w:val="Normal"/>
        <w:ind w:firstLine="567"/>
        <w:jc w:val="both"/>
        <w:rPr>
          <w:sz w:val="26"/>
          <w:szCs w:val="26"/>
        </w:rPr>
      </w:pPr>
      <w:r>
        <w:rPr>
          <w:sz w:val="26"/>
          <w:szCs w:val="26"/>
        </w:rPr>
        <w:t>11.1.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по приверженности  населения к  вакцинации   против новой коронавирусной инфекции COVID-19 и гриппа;</w:t>
      </w:r>
    </w:p>
    <w:p>
      <w:pPr>
        <w:pStyle w:val="Normal"/>
        <w:ind w:firstLine="567"/>
        <w:jc w:val="both"/>
        <w:rPr>
          <w:sz w:val="26"/>
          <w:szCs w:val="26"/>
        </w:rPr>
      </w:pPr>
      <w:r>
        <w:rPr>
          <w:sz w:val="26"/>
          <w:szCs w:val="26"/>
        </w:rPr>
        <w:t>11.2.ужесточить контроль за соблюдением и выполнением противоэпидемических мероприятий на территориях с неблагополучной заболеваемостью НКВИ.</w:t>
      </w:r>
    </w:p>
    <w:p>
      <w:pPr>
        <w:pStyle w:val="Normal"/>
        <w:ind w:firstLine="567"/>
        <w:jc w:val="both"/>
        <w:rPr>
          <w:sz w:val="26"/>
          <w:szCs w:val="26"/>
        </w:rPr>
      </w:pPr>
      <w:r>
        <w:rPr>
          <w:sz w:val="26"/>
          <w:szCs w:val="26"/>
        </w:rPr>
        <w:t>11.</w:t>
      </w:r>
      <w:r>
        <w:rPr>
          <w:sz w:val="26"/>
          <w:szCs w:val="26"/>
        </w:rPr>
        <w:t>3</w:t>
      </w:r>
      <w:r>
        <w:rPr>
          <w:sz w:val="26"/>
          <w:szCs w:val="26"/>
        </w:rPr>
        <w:t>. продолжить проведение   мониторинга иммунизации против COVID-19 на подведомственных территориях с еженедельной информацией по пятницам до 15-00 в адрес зам. главы Токарева С.А.</w:t>
      </w:r>
    </w:p>
    <w:p>
      <w:pPr>
        <w:pStyle w:val="Normal"/>
        <w:ind w:firstLine="567"/>
        <w:jc w:val="both"/>
        <w:rPr>
          <w:sz w:val="26"/>
          <w:szCs w:val="26"/>
        </w:rPr>
      </w:pPr>
      <w:r>
        <w:rPr>
          <w:sz w:val="26"/>
          <w:szCs w:val="26"/>
        </w:rPr>
        <w:t xml:space="preserve">12. </w:t>
      </w:r>
      <w:r>
        <w:rPr>
          <w:sz w:val="26"/>
          <w:szCs w:val="26"/>
        </w:rPr>
        <w:t xml:space="preserve"> </w:t>
      </w:r>
      <w:r>
        <w:rPr>
          <w:b w:val="false"/>
          <w:bCs w:val="false"/>
          <w:i w:val="false"/>
          <w:iCs w:val="false"/>
          <w:sz w:val="26"/>
          <w:szCs w:val="26"/>
        </w:rPr>
        <w:t xml:space="preserve">Рекомендовать директору ООО «Автотранспорт» Архипову В. В., </w:t>
      </w:r>
      <w:r>
        <w:rPr>
          <w:b w:val="false"/>
          <w:bCs w:val="false"/>
          <w:i w:val="false"/>
          <w:iCs w:val="false"/>
          <w:sz w:val="26"/>
          <w:szCs w:val="26"/>
        </w:rPr>
        <w:t>директор</w:t>
      </w:r>
      <w:r>
        <w:rPr>
          <w:b w:val="false"/>
          <w:bCs w:val="false"/>
          <w:i w:val="false"/>
          <w:iCs w:val="false"/>
          <w:sz w:val="26"/>
          <w:szCs w:val="26"/>
        </w:rPr>
        <w:t>у</w:t>
      </w:r>
      <w:r>
        <w:rPr>
          <w:b w:val="false"/>
          <w:bCs w:val="false"/>
          <w:i w:val="false"/>
          <w:iCs w:val="false"/>
          <w:sz w:val="26"/>
          <w:szCs w:val="26"/>
        </w:rPr>
        <w:t xml:space="preserve">  МУП АГО «Теплотехника» Уткин</w:t>
      </w:r>
      <w:r>
        <w:rPr>
          <w:b w:val="false"/>
          <w:bCs w:val="false"/>
          <w:i w:val="false"/>
          <w:iCs w:val="false"/>
          <w:sz w:val="26"/>
          <w:szCs w:val="26"/>
        </w:rPr>
        <w:t>у</w:t>
      </w:r>
      <w:r>
        <w:rPr>
          <w:b w:val="false"/>
          <w:bCs w:val="false"/>
          <w:i w:val="false"/>
          <w:iCs w:val="false"/>
          <w:sz w:val="26"/>
          <w:szCs w:val="26"/>
        </w:rPr>
        <w:t xml:space="preserve"> Д. В.,  директор</w:t>
      </w:r>
      <w:r>
        <w:rPr>
          <w:b w:val="false"/>
          <w:bCs w:val="false"/>
          <w:i w:val="false"/>
          <w:iCs w:val="false"/>
          <w:sz w:val="26"/>
          <w:szCs w:val="26"/>
        </w:rPr>
        <w:t>у</w:t>
      </w:r>
      <w:r>
        <w:rPr>
          <w:b w:val="false"/>
          <w:bCs w:val="false"/>
          <w:i w:val="false"/>
          <w:iCs w:val="false"/>
          <w:sz w:val="26"/>
          <w:szCs w:val="26"/>
        </w:rPr>
        <w:t xml:space="preserve"> МУП АГО «Уют-Сервис» Васильев</w:t>
      </w:r>
      <w:r>
        <w:rPr>
          <w:b w:val="false"/>
          <w:bCs w:val="false"/>
          <w:i w:val="false"/>
          <w:iCs w:val="false"/>
          <w:sz w:val="26"/>
          <w:szCs w:val="26"/>
        </w:rPr>
        <w:t>у</w:t>
      </w:r>
      <w:r>
        <w:rPr>
          <w:b w:val="false"/>
          <w:bCs w:val="false"/>
          <w:i w:val="false"/>
          <w:iCs w:val="false"/>
          <w:sz w:val="26"/>
          <w:szCs w:val="26"/>
        </w:rPr>
        <w:t xml:space="preserve"> В. А.,   </w:t>
      </w:r>
      <w:r>
        <w:rPr>
          <w:b w:val="false"/>
          <w:bCs w:val="false"/>
          <w:i w:val="false"/>
          <w:iCs w:val="false"/>
          <w:sz w:val="26"/>
          <w:szCs w:val="26"/>
          <w:lang w:eastAsia="ru-RU"/>
        </w:rPr>
        <w:t>директор</w:t>
      </w:r>
      <w:r>
        <w:rPr>
          <w:b w:val="false"/>
          <w:bCs w:val="false"/>
          <w:i w:val="false"/>
          <w:iCs w:val="false"/>
          <w:sz w:val="26"/>
          <w:szCs w:val="26"/>
          <w:lang w:eastAsia="ru-RU"/>
        </w:rPr>
        <w:t>у</w:t>
      </w:r>
      <w:r>
        <w:rPr>
          <w:b w:val="false"/>
          <w:bCs w:val="false"/>
          <w:i w:val="false"/>
          <w:iCs w:val="false"/>
          <w:sz w:val="26"/>
          <w:szCs w:val="26"/>
          <w:lang w:eastAsia="ru-RU"/>
        </w:rPr>
        <w:t xml:space="preserve"> </w:t>
      </w:r>
      <w:r>
        <w:rPr>
          <w:b w:val="false"/>
          <w:bCs w:val="false"/>
          <w:i w:val="false"/>
          <w:iCs w:val="false"/>
          <w:sz w:val="26"/>
          <w:szCs w:val="26"/>
          <w:lang w:eastAsia="zh-CN"/>
        </w:rPr>
        <w:t xml:space="preserve"> </w:t>
      </w:r>
      <w:r>
        <w:rPr>
          <w:b w:val="false"/>
          <w:bCs w:val="false"/>
          <w:i w:val="false"/>
          <w:iCs w:val="false"/>
          <w:sz w:val="26"/>
          <w:szCs w:val="26"/>
          <w:lang w:eastAsia="ru-RU"/>
        </w:rPr>
        <w:t xml:space="preserve">МУП ЦРА № 80 </w:t>
      </w:r>
      <w:r>
        <w:rPr>
          <w:b w:val="false"/>
          <w:bCs w:val="false"/>
          <w:i w:val="false"/>
          <w:iCs w:val="false"/>
          <w:sz w:val="26"/>
          <w:szCs w:val="26"/>
          <w:lang w:eastAsia="zh-CN"/>
        </w:rPr>
        <w:t>Иглин</w:t>
      </w:r>
      <w:r>
        <w:rPr>
          <w:b w:val="false"/>
          <w:bCs w:val="false"/>
          <w:i w:val="false"/>
          <w:iCs w:val="false"/>
          <w:sz w:val="26"/>
          <w:szCs w:val="26"/>
          <w:lang w:eastAsia="zh-CN"/>
        </w:rPr>
        <w:t>ой</w:t>
      </w:r>
      <w:r>
        <w:rPr>
          <w:b w:val="false"/>
          <w:bCs w:val="false"/>
          <w:i w:val="false"/>
          <w:iCs w:val="false"/>
          <w:sz w:val="26"/>
          <w:szCs w:val="26"/>
          <w:lang w:eastAsia="zh-CN"/>
        </w:rPr>
        <w:t xml:space="preserve"> О. </w:t>
      </w:r>
      <w:r>
        <w:rPr>
          <w:b w:val="false"/>
          <w:bCs w:val="false"/>
          <w:i w:val="false"/>
          <w:iCs w:val="false"/>
          <w:sz w:val="26"/>
          <w:szCs w:val="26"/>
          <w:lang w:eastAsia="ru-RU"/>
        </w:rPr>
        <w:t>И.  п</w:t>
      </w:r>
      <w:r>
        <w:rPr>
          <w:b w:val="false"/>
          <w:bCs w:val="false"/>
          <w:i w:val="false"/>
          <w:iCs w:val="false"/>
          <w:sz w:val="26"/>
          <w:szCs w:val="26"/>
          <w:lang w:eastAsia="ru-RU"/>
        </w:rPr>
        <w:t xml:space="preserve">ринять меры по вакцинации сотрудников </w:t>
      </w:r>
      <w:r>
        <w:rPr>
          <w:b w:val="false"/>
          <w:bCs w:val="false"/>
          <w:i w:val="false"/>
          <w:iCs w:val="false"/>
          <w:sz w:val="26"/>
          <w:szCs w:val="26"/>
          <w:lang w:eastAsia="ru-RU"/>
        </w:rPr>
        <w:t>от НКВИ и доведением информации на следующем заседании оперативного штаба по принятию дополнительных мер по защите населения от новой коронавирусной инфекции  (COVID-19).</w:t>
      </w:r>
    </w:p>
    <w:p>
      <w:pPr>
        <w:pStyle w:val="Normal"/>
        <w:ind w:firstLine="567"/>
        <w:jc w:val="both"/>
        <w:rPr>
          <w:sz w:val="26"/>
          <w:szCs w:val="26"/>
        </w:rPr>
      </w:pPr>
      <w:r>
        <w:rPr>
          <w:sz w:val="26"/>
          <w:szCs w:val="26"/>
        </w:rPr>
        <w:t>1</w:t>
      </w:r>
      <w:r>
        <w:rPr>
          <w:sz w:val="26"/>
          <w:szCs w:val="26"/>
        </w:rPr>
        <w:t>3</w:t>
      </w:r>
      <w:r>
        <w:rPr>
          <w:sz w:val="26"/>
          <w:szCs w:val="26"/>
        </w:rPr>
        <w:t xml:space="preserve">. Главному  редактору муниципального автономного учреждения «Редакция газеты «Артинские вести» Балашовой С.В.  усилить информационно-разъяснительную работу   по вопросам профилактики новой коронавирусной инфекции (COVID-19) и гриппа, обратив  особое внимание на необходимость проведения профилактических прививок, продолжить разъяснительную работу с населением по соблюдению противоэпидемических мероприятий.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suppressAutoHyphens w:val="false"/>
        <w:rPr>
          <w:bCs/>
          <w:sz w:val="26"/>
          <w:szCs w:val="26"/>
        </w:rPr>
      </w:pPr>
      <w:r>
        <w:rPr>
          <w:sz w:val="26"/>
          <w:szCs w:val="26"/>
        </w:rPr>
        <w:t>Председатель, Заместитель Оперативного штаба:                                   Токарев С.А.</w:t>
      </w:r>
    </w:p>
    <w:p>
      <w:pPr>
        <w:pStyle w:val="Normal"/>
        <w:suppressAutoHyphens w:val="false"/>
        <w:rPr>
          <w:sz w:val="26"/>
          <w:szCs w:val="26"/>
        </w:rPr>
      </w:pPr>
      <w:r>
        <w:rPr>
          <w:sz w:val="26"/>
          <w:szCs w:val="26"/>
        </w:rPr>
      </w:r>
    </w:p>
    <w:p>
      <w:pPr>
        <w:pStyle w:val="Normal"/>
        <w:suppressAutoHyphens w:val="false"/>
        <w:rPr>
          <w:sz w:val="26"/>
          <w:szCs w:val="26"/>
        </w:rPr>
      </w:pPr>
      <w:r>
        <w:rPr>
          <w:sz w:val="26"/>
          <w:szCs w:val="26"/>
        </w:rPr>
        <w:tab/>
      </w:r>
    </w:p>
    <w:p>
      <w:pPr>
        <w:pStyle w:val="Normal"/>
        <w:suppressAutoHyphens w:val="false"/>
        <w:rPr>
          <w:bCs/>
          <w:sz w:val="28"/>
          <w:szCs w:val="28"/>
        </w:rPr>
      </w:pPr>
      <w:r>
        <w:rPr>
          <w:sz w:val="26"/>
          <w:szCs w:val="26"/>
        </w:rPr>
        <w:t>Секретарь:                                                                                                    Власова Н.В.</w:t>
      </w:r>
    </w:p>
    <w:sectPr>
      <w:type w:val="nextPage"/>
      <w:pgSz w:w="11906" w:h="16838"/>
      <w:pgMar w:left="1134" w:right="707" w:header="0" w:top="993"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Verdana">
    <w:charset w:val="cc"/>
    <w:family w:val="roman"/>
    <w:pitch w:val="variable"/>
  </w:font>
  <w:font w:name="Tahom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8"/>
        <w:b/>
        <w:szCs w:val="28"/>
        <w:bCs/>
        <w:rFonts w:cs="Times New Roman"/>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111"/>
  <w:embedSystemFonts/>
  <w:defaultTabStop w:val="708"/>
  <w:autoHyphenation w:val="true"/>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b695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spacing w:before="2" w:after="0"/>
      <w:ind w:left="409" w:right="391" w:hanging="5"/>
      <w:jc w:val="center"/>
      <w:outlineLvl w:val="0"/>
    </w:pPr>
    <w:rPr>
      <w:b/>
      <w:bCs/>
      <w:sz w:val="28"/>
      <w:szCs w:val="28"/>
    </w:rPr>
  </w:style>
  <w:style w:type="paragraph" w:styleId="2">
    <w:name w:val="Heading 2"/>
    <w:basedOn w:val="Normal"/>
    <w:link w:val="20"/>
    <w:uiPriority w:val="99"/>
    <w:qFormat/>
    <w:rsid w:val="00bc3087"/>
    <w:pPr>
      <w:spacing w:beforeAutospacing="1" w:afterAutospacing="1"/>
      <w:outlineLvl w:val="1"/>
    </w:pPr>
    <w:rPr>
      <w:b/>
      <w:bCs/>
      <w:sz w:val="36"/>
      <w:szCs w:val="36"/>
    </w:rPr>
  </w:style>
  <w:style w:type="character" w:styleId="DefaultParagraphFont" w:default="1">
    <w:name w:val="Default Paragraph Font"/>
    <w:uiPriority w:val="1"/>
    <w:unhideWhenUsed/>
    <w:qFormat/>
    <w:rPr/>
  </w:style>
  <w:style w:type="character" w:styleId="21" w:customStyle="1">
    <w:name w:val="Заголовок 2 Знак"/>
    <w:basedOn w:val="DefaultParagraphFont"/>
    <w:link w:val="2"/>
    <w:uiPriority w:val="99"/>
    <w:qFormat/>
    <w:locked/>
    <w:rsid w:val="00bc3087"/>
    <w:rPr>
      <w:b/>
      <w:bCs/>
      <w:sz w:val="36"/>
      <w:szCs w:val="36"/>
    </w:rPr>
  </w:style>
  <w:style w:type="character" w:styleId="Style12" w:customStyle="1">
    <w:name w:val="Текст выноски Знак"/>
    <w:basedOn w:val="DefaultParagraphFont"/>
    <w:uiPriority w:val="99"/>
    <w:semiHidden/>
    <w:qFormat/>
    <w:locked/>
    <w:rPr>
      <w:sz w:val="2"/>
      <w:szCs w:val="2"/>
    </w:rPr>
  </w:style>
  <w:style w:type="character" w:styleId="WW8Num1z0" w:customStyle="1">
    <w:name w:val="WW8Num1z0"/>
    <w:qFormat/>
    <w:rPr>
      <w:rFonts w:cs="Times New Roman"/>
      <w:b/>
      <w:bCs/>
      <w:sz w:val="28"/>
      <w:szCs w:val="28"/>
      <w:lang w:eastAsia="zh-CN"/>
    </w:rPr>
  </w:style>
  <w:style w:type="paragraph" w:styleId="Style13" w:customStyle="1">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11" w:customStyle="1">
    <w:name w:val="Знак Знак Знак Знак Знак Знак Знак Знак Знак Знак Знак Знак Знак Знак Знак Знак1 Знак Знак Знак Знак"/>
    <w:basedOn w:val="Normal"/>
    <w:uiPriority w:val="99"/>
    <w:qFormat/>
    <w:rsid w:val="00ae6243"/>
    <w:pPr>
      <w:spacing w:lineRule="exact" w:line="240" w:before="0" w:after="160"/>
    </w:pPr>
    <w:rPr>
      <w:rFonts w:ascii="Verdana" w:hAnsi="Verdana" w:cs="Verdana"/>
      <w:sz w:val="20"/>
      <w:szCs w:val="20"/>
      <w:lang w:val="en-US" w:eastAsia="en-US"/>
    </w:rPr>
  </w:style>
  <w:style w:type="paragraph" w:styleId="12" w:customStyle="1">
    <w:name w:val="Знак1"/>
    <w:basedOn w:val="Normal"/>
    <w:uiPriority w:val="99"/>
    <w:qFormat/>
    <w:rsid w:val="00565ed2"/>
    <w:pPr>
      <w:spacing w:beforeAutospacing="1" w:afterAutospacing="1"/>
    </w:pPr>
    <w:rPr>
      <w:rFonts w:ascii="Tahoma" w:hAnsi="Tahoma" w:cs="Tahoma"/>
      <w:sz w:val="20"/>
      <w:szCs w:val="20"/>
      <w:lang w:val="en-US" w:eastAsia="en-US"/>
    </w:rPr>
  </w:style>
  <w:style w:type="paragraph" w:styleId="BalloonText">
    <w:name w:val="Balloon Text"/>
    <w:basedOn w:val="Normal"/>
    <w:uiPriority w:val="99"/>
    <w:semiHidden/>
    <w:qFormat/>
    <w:rsid w:val="00945b4a"/>
    <w:pPr/>
    <w:rPr>
      <w:rFonts w:ascii="Tahoma" w:hAnsi="Tahoma" w:cs="Tahoma"/>
      <w:sz w:val="16"/>
      <w:szCs w:val="16"/>
    </w:rPr>
  </w:style>
  <w:style w:type="paragraph" w:styleId="Style18" w:customStyle="1">
    <w:name w:val="Знак"/>
    <w:basedOn w:val="Normal"/>
    <w:uiPriority w:val="99"/>
    <w:qFormat/>
    <w:rsid w:val="006033fa"/>
    <w:pPr>
      <w:spacing w:lineRule="exact" w:line="240" w:before="0" w:after="160"/>
    </w:pPr>
    <w:rPr>
      <w:rFonts w:ascii="Verdana" w:hAnsi="Verdana" w:cs="Verdana"/>
      <w:sz w:val="20"/>
      <w:szCs w:val="20"/>
      <w:lang w:val="en-US" w:eastAsia="en-US"/>
    </w:rPr>
  </w:style>
  <w:style w:type="paragraph" w:styleId="13" w:customStyle="1">
    <w:name w:val="Абзац списка1"/>
    <w:basedOn w:val="Normal"/>
    <w:uiPriority w:val="99"/>
    <w:qFormat/>
    <w:rsid w:val="00626cee"/>
    <w:pPr>
      <w:ind w:left="720" w:hanging="0"/>
    </w:pPr>
    <w:rPr/>
  </w:style>
  <w:style w:type="paragraph" w:styleId="ListParagraph">
    <w:name w:val="List Paragraph"/>
    <w:basedOn w:val="Normal"/>
    <w:uiPriority w:val="99"/>
    <w:qFormat/>
    <w:rsid w:val="00310e8d"/>
    <w:pPr>
      <w:ind w:left="720" w:hanging="0"/>
    </w:pPr>
    <w:rPr/>
  </w:style>
  <w:style w:type="paragraph" w:styleId="Style19" w:customStyle="1">
    <w:name w:val="Знак Знак Знак Знак"/>
    <w:basedOn w:val="Normal"/>
    <w:uiPriority w:val="99"/>
    <w:qFormat/>
    <w:rsid w:val="001d102c"/>
    <w:pPr>
      <w:spacing w:lineRule="exact" w:line="240" w:before="0" w:after="160"/>
    </w:pPr>
    <w:rPr>
      <w:rFonts w:ascii="Verdana" w:hAnsi="Verdana" w:cs="Verdana"/>
      <w:sz w:val="20"/>
      <w:szCs w:val="20"/>
      <w:lang w:val="en-US" w:eastAsia="en-US"/>
    </w:rPr>
  </w:style>
  <w:style w:type="paragraph" w:styleId="14" w:customStyle="1">
    <w:name w:val="Знак Знак Знак Знак1"/>
    <w:basedOn w:val="Normal"/>
    <w:uiPriority w:val="99"/>
    <w:qFormat/>
    <w:rsid w:val="001d24d0"/>
    <w:pPr>
      <w:spacing w:beforeAutospacing="1" w:afterAutospacing="1"/>
    </w:pPr>
    <w:rPr>
      <w:rFonts w:ascii="Tahoma" w:hAnsi="Tahoma" w:cs="Tahoma"/>
      <w:sz w:val="20"/>
      <w:szCs w:val="20"/>
      <w:lang w:val="en-US" w:eastAsia="en-US"/>
    </w:rPr>
  </w:style>
  <w:style w:type="paragraph" w:styleId="Style20" w:customStyle="1">
    <w:name w:val="Знак Знак"/>
    <w:basedOn w:val="Normal"/>
    <w:uiPriority w:val="99"/>
    <w:qFormat/>
    <w:rsid w:val="006e0b6b"/>
    <w:pPr>
      <w:spacing w:beforeAutospacing="1" w:afterAutospacing="1"/>
    </w:pPr>
    <w:rPr>
      <w:rFonts w:ascii="Tahoma" w:hAnsi="Tahoma" w:cs="Tahoma"/>
      <w:sz w:val="20"/>
      <w:szCs w:val="20"/>
      <w:lang w:val="en-US" w:eastAsia="en-US"/>
    </w:rPr>
  </w:style>
  <w:style w:type="paragraph" w:styleId="Style21" w:customStyle="1">
    <w:name w:val="Знак Знак Знак Знак Знак Знак Знак Знак Знак Знак Знак Знак Знак Знак Знак Знак"/>
    <w:basedOn w:val="Normal"/>
    <w:uiPriority w:val="99"/>
    <w:qFormat/>
    <w:rsid w:val="00903fc6"/>
    <w:pPr>
      <w:spacing w:lineRule="exact" w:line="240" w:before="0" w:after="160"/>
    </w:pPr>
    <w:rPr>
      <w:rFonts w:ascii="Verdana" w:hAnsi="Verdana" w:cs="Verdana"/>
      <w:sz w:val="20"/>
      <w:szCs w:val="20"/>
      <w:lang w:val="en-US" w:eastAsia="en-US"/>
    </w:rPr>
  </w:style>
  <w:style w:type="paragraph" w:styleId="Style22" w:customStyle="1">
    <w:name w:val="Знак Знак Знак Знак Знак Знак Знак Знак Знак Знак Знак Знак Знак Знак"/>
    <w:basedOn w:val="Normal"/>
    <w:uiPriority w:val="99"/>
    <w:qFormat/>
    <w:rsid w:val="00176ca7"/>
    <w:pPr>
      <w:spacing w:lineRule="exact" w:line="240" w:before="0" w:after="160"/>
    </w:pPr>
    <w:rPr>
      <w:rFonts w:ascii="Verdana" w:hAnsi="Verdana" w:cs="Verdana"/>
      <w:sz w:val="20"/>
      <w:szCs w:val="20"/>
      <w:lang w:val="en-US" w:eastAsia="en-US"/>
    </w:rPr>
  </w:style>
  <w:style w:type="paragraph" w:styleId="15" w:customStyle="1">
    <w:name w:val="Знак Знак Знак Знак Знак Знак Знак Знак Знак Знак Знак Знак Знак Знак Знак Знак1 Знак Знак"/>
    <w:basedOn w:val="Normal"/>
    <w:uiPriority w:val="99"/>
    <w:qFormat/>
    <w:rsid w:val="009667ed"/>
    <w:pPr>
      <w:spacing w:lineRule="exact" w:line="240" w:before="0" w:after="160"/>
    </w:pPr>
    <w:rPr>
      <w:rFonts w:ascii="Verdana" w:hAnsi="Verdana" w:cs="Verdana"/>
      <w:sz w:val="20"/>
      <w:szCs w:val="20"/>
      <w:lang w:val="en-US" w:eastAsia="en-US"/>
    </w:rPr>
  </w:style>
  <w:style w:type="numbering" w:styleId="NoList" w:default="1">
    <w:name w:val="No List"/>
    <w:uiPriority w:val="99"/>
    <w:semiHidden/>
    <w:unhideWhenUsed/>
    <w:qFormat/>
  </w:style>
  <w:style w:type="numbering" w:styleId="WW8Num1" w:customStyle="1">
    <w:name w:val="WW8Num1"/>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D2032-1332-4E62-BB74-E64A23F2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Application>LibreOffice/7.0.4.2$Windows_X86_64 LibreOffice_project/dcf040e67528d9187c66b2379df5ea4407429775</Application>
  <AppVersion>15.0000</AppVersion>
  <Pages>6</Pages>
  <Words>2070</Words>
  <Characters>15489</Characters>
  <CharactersWithSpaces>17859</CharactersWithSpaces>
  <Paragraphs>105</Paragraphs>
  <Company>ApГO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2021-10-04T04:01:00Z</dcterms:created>
  <dc:creator>AGO4</dc:creator>
  <dc:description/>
  <dc:language>ru-RU</dc:language>
  <cp:lastModifiedBy/>
  <cp:lastPrinted>2021-10-14T09:16:42Z</cp:lastPrinted>
  <dcterms:modified xsi:type="dcterms:W3CDTF">2021-10-14T09:17:42Z</dcterms:modified>
  <cp:revision>7</cp:revision>
  <dc:subject/>
  <dc:title>Протокол № 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